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70BEF" w14:textId="77777777" w:rsidR="00B10416" w:rsidRPr="00930CDD" w:rsidRDefault="00B10416" w:rsidP="00B10416">
      <w:pPr>
        <w:jc w:val="center"/>
        <w:rPr>
          <w:b/>
          <w:sz w:val="16"/>
          <w:szCs w:val="16"/>
        </w:rPr>
      </w:pPr>
    </w:p>
    <w:p w14:paraId="5A21ADC9" w14:textId="77777777" w:rsidR="00EC6A63" w:rsidRPr="00114DCE" w:rsidRDefault="004A576B" w:rsidP="00B10416">
      <w:pPr>
        <w:jc w:val="center"/>
        <w:rPr>
          <w:b/>
          <w:sz w:val="36"/>
          <w:szCs w:val="36"/>
        </w:rPr>
      </w:pPr>
      <w:r>
        <w:rPr>
          <w:b/>
          <w:sz w:val="36"/>
          <w:szCs w:val="36"/>
        </w:rPr>
        <w:t xml:space="preserve">Advertising Purchase </w:t>
      </w:r>
      <w:r w:rsidR="00445D5B" w:rsidRPr="00114DCE">
        <w:rPr>
          <w:b/>
          <w:sz w:val="36"/>
          <w:szCs w:val="36"/>
        </w:rPr>
        <w:t xml:space="preserve">Certification </w:t>
      </w:r>
      <w:r w:rsidR="0099489A" w:rsidRPr="00114DCE">
        <w:rPr>
          <w:b/>
          <w:sz w:val="36"/>
          <w:szCs w:val="36"/>
        </w:rPr>
        <w:t>Form</w:t>
      </w:r>
    </w:p>
    <w:p w14:paraId="5914D4C8" w14:textId="77777777" w:rsidR="0099489A" w:rsidRPr="00195A8F" w:rsidRDefault="00445D5B" w:rsidP="00B10416">
      <w:pPr>
        <w:jc w:val="center"/>
        <w:rPr>
          <w:b/>
          <w:sz w:val="32"/>
          <w:szCs w:val="32"/>
        </w:rPr>
      </w:pPr>
      <w:r w:rsidRPr="00195A8F">
        <w:rPr>
          <w:b/>
          <w:sz w:val="32"/>
          <w:szCs w:val="32"/>
        </w:rPr>
        <w:t>[</w:t>
      </w:r>
      <w:r w:rsidR="00EC6A63" w:rsidRPr="00195A8F">
        <w:rPr>
          <w:b/>
          <w:i/>
          <w:color w:val="FF0000"/>
          <w:sz w:val="32"/>
          <w:szCs w:val="32"/>
        </w:rPr>
        <w:t>I</w:t>
      </w:r>
      <w:r w:rsidR="00252B5D" w:rsidRPr="00195A8F">
        <w:rPr>
          <w:b/>
          <w:i/>
          <w:color w:val="FF0000"/>
          <w:sz w:val="32"/>
          <w:szCs w:val="32"/>
        </w:rPr>
        <w:t xml:space="preserve">nsert name of </w:t>
      </w:r>
      <w:r w:rsidR="00FC1464">
        <w:rPr>
          <w:b/>
          <w:i/>
          <w:color w:val="FF0000"/>
          <w:sz w:val="32"/>
          <w:szCs w:val="32"/>
        </w:rPr>
        <w:t>P</w:t>
      </w:r>
      <w:r w:rsidR="005F40EE">
        <w:rPr>
          <w:b/>
          <w:i/>
          <w:color w:val="FF0000"/>
          <w:sz w:val="32"/>
          <w:szCs w:val="32"/>
        </w:rPr>
        <w:t>olitical</w:t>
      </w:r>
      <w:r w:rsidR="004A576B" w:rsidRPr="00195A8F">
        <w:rPr>
          <w:b/>
          <w:i/>
          <w:color w:val="FF0000"/>
          <w:sz w:val="32"/>
          <w:szCs w:val="32"/>
        </w:rPr>
        <w:t xml:space="preserve"> </w:t>
      </w:r>
      <w:r w:rsidR="00253F12" w:rsidRPr="00195A8F">
        <w:rPr>
          <w:b/>
          <w:i/>
          <w:color w:val="FF0000"/>
          <w:sz w:val="32"/>
          <w:szCs w:val="32"/>
        </w:rPr>
        <w:t>Committee</w:t>
      </w:r>
      <w:r w:rsidRPr="00195A8F">
        <w:rPr>
          <w:b/>
          <w:sz w:val="32"/>
          <w:szCs w:val="32"/>
        </w:rPr>
        <w:t>]</w:t>
      </w:r>
    </w:p>
    <w:p w14:paraId="0F33D18E" w14:textId="77777777" w:rsidR="004A576B" w:rsidRPr="002A6642" w:rsidRDefault="004A576B" w:rsidP="007532D3">
      <w:pPr>
        <w:rPr>
          <w:b/>
          <w:sz w:val="20"/>
          <w:szCs w:val="20"/>
        </w:rPr>
      </w:pPr>
    </w:p>
    <w:p w14:paraId="207D6CCF" w14:textId="64C50678" w:rsidR="004A576B" w:rsidRPr="001D189D" w:rsidRDefault="005F40EE" w:rsidP="007532D3">
      <w:pPr>
        <w:rPr>
          <w:b/>
          <w:color w:val="000000"/>
          <w:sz w:val="22"/>
          <w:szCs w:val="22"/>
        </w:rPr>
      </w:pPr>
      <w:r w:rsidRPr="001D189D">
        <w:rPr>
          <w:b/>
          <w:sz w:val="22"/>
          <w:szCs w:val="22"/>
        </w:rPr>
        <w:t>Political</w:t>
      </w:r>
      <w:r w:rsidR="004A576B" w:rsidRPr="001D189D">
        <w:rPr>
          <w:b/>
          <w:sz w:val="22"/>
          <w:szCs w:val="22"/>
        </w:rPr>
        <w:t xml:space="preserve"> </w:t>
      </w:r>
      <w:r w:rsidR="007532D3" w:rsidRPr="001D189D">
        <w:rPr>
          <w:b/>
          <w:sz w:val="22"/>
          <w:szCs w:val="22"/>
        </w:rPr>
        <w:t>c</w:t>
      </w:r>
      <w:r w:rsidR="004A576B" w:rsidRPr="001D189D">
        <w:rPr>
          <w:b/>
          <w:sz w:val="22"/>
          <w:szCs w:val="22"/>
        </w:rPr>
        <w:t xml:space="preserve">ommittees may not receive advertising purchases from </w:t>
      </w:r>
      <w:r w:rsidR="004A576B" w:rsidRPr="001D189D">
        <w:rPr>
          <w:b/>
          <w:color w:val="000000"/>
          <w:sz w:val="22"/>
          <w:szCs w:val="22"/>
        </w:rPr>
        <w:t>communicator lobbyists, immediate family members of communicator lobbyists, state contractors, prospective state contractors, or principals of state contractor</w:t>
      </w:r>
      <w:r w:rsidR="001F088C" w:rsidRPr="001D189D">
        <w:rPr>
          <w:b/>
          <w:color w:val="000000"/>
          <w:sz w:val="22"/>
          <w:szCs w:val="22"/>
        </w:rPr>
        <w:t>s</w:t>
      </w:r>
      <w:r w:rsidR="004A576B" w:rsidRPr="001D189D">
        <w:rPr>
          <w:b/>
          <w:color w:val="000000"/>
          <w:sz w:val="22"/>
          <w:szCs w:val="22"/>
        </w:rPr>
        <w:t xml:space="preserve"> or prospective state contractors</w:t>
      </w:r>
      <w:r w:rsidR="006C3C57" w:rsidRPr="001D189D">
        <w:rPr>
          <w:b/>
          <w:color w:val="000000"/>
          <w:sz w:val="22"/>
          <w:szCs w:val="22"/>
        </w:rPr>
        <w:t xml:space="preserve">.  </w:t>
      </w:r>
      <w:r w:rsidR="007532D3" w:rsidRPr="001D189D">
        <w:rPr>
          <w:b/>
          <w:i/>
          <w:iCs/>
          <w:color w:val="000000"/>
          <w:sz w:val="22"/>
          <w:szCs w:val="22"/>
        </w:rPr>
        <w:t xml:space="preserve">See definitions on </w:t>
      </w:r>
      <w:r w:rsidR="006C3C57">
        <w:rPr>
          <w:b/>
          <w:i/>
          <w:iCs/>
          <w:color w:val="000000"/>
          <w:sz w:val="22"/>
          <w:szCs w:val="22"/>
        </w:rPr>
        <w:t>back for more information</w:t>
      </w:r>
      <w:r w:rsidR="007532D3" w:rsidRPr="001D189D">
        <w:rPr>
          <w:b/>
          <w:i/>
          <w:iCs/>
          <w:color w:val="000000"/>
          <w:sz w:val="22"/>
          <w:szCs w:val="22"/>
        </w:rPr>
        <w:t>.</w:t>
      </w:r>
    </w:p>
    <w:p w14:paraId="26DBFF08" w14:textId="77777777" w:rsidR="00AC75EA" w:rsidRPr="00A231C9" w:rsidRDefault="00AC75EA" w:rsidP="00B677EC">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1530"/>
        <w:gridCol w:w="3600"/>
        <w:gridCol w:w="1821"/>
        <w:gridCol w:w="2980"/>
      </w:tblGrid>
      <w:tr w:rsidR="003B1BE3" w:rsidRPr="00DE0A20" w14:paraId="65D393A3" w14:textId="77777777" w:rsidTr="001D189D">
        <w:tc>
          <w:tcPr>
            <w:tcW w:w="8386" w:type="dxa"/>
            <w:gridSpan w:val="4"/>
            <w:shd w:val="clear" w:color="auto" w:fill="E0E0E0"/>
            <w:vAlign w:val="center"/>
          </w:tcPr>
          <w:p w14:paraId="60D38CC1" w14:textId="77777777" w:rsidR="003B1BE3" w:rsidRPr="00DE0A20" w:rsidRDefault="003B1BE3" w:rsidP="003B1BE3">
            <w:pPr>
              <w:rPr>
                <w:b/>
                <w:sz w:val="20"/>
                <w:szCs w:val="20"/>
              </w:rPr>
            </w:pPr>
            <w:r w:rsidRPr="00DE0A20">
              <w:rPr>
                <w:b/>
                <w:sz w:val="20"/>
                <w:szCs w:val="20"/>
              </w:rPr>
              <w:t xml:space="preserve">NAME OF </w:t>
            </w:r>
            <w:r w:rsidR="004A576B" w:rsidRPr="00DE0A20">
              <w:rPr>
                <w:b/>
                <w:sz w:val="20"/>
                <w:szCs w:val="20"/>
              </w:rPr>
              <w:t>PURCHASER</w:t>
            </w:r>
          </w:p>
        </w:tc>
        <w:tc>
          <w:tcPr>
            <w:tcW w:w="2980" w:type="dxa"/>
            <w:shd w:val="clear" w:color="auto" w:fill="E0E0E0"/>
            <w:vAlign w:val="center"/>
          </w:tcPr>
          <w:p w14:paraId="2ECBA075" w14:textId="77777777" w:rsidR="003B1BE3" w:rsidRDefault="00930CDD" w:rsidP="003B1BE3">
            <w:pPr>
              <w:rPr>
                <w:b/>
                <w:sz w:val="20"/>
                <w:szCs w:val="20"/>
              </w:rPr>
            </w:pPr>
            <w:r>
              <w:rPr>
                <w:b/>
                <w:sz w:val="20"/>
                <w:szCs w:val="20"/>
              </w:rPr>
              <w:t xml:space="preserve">DATE OF FUNDRAISER </w:t>
            </w:r>
          </w:p>
          <w:p w14:paraId="54D761E6" w14:textId="77777777" w:rsidR="00930CDD" w:rsidRPr="00930CDD" w:rsidRDefault="00930CDD" w:rsidP="003B1BE3">
            <w:pPr>
              <w:rPr>
                <w:b/>
                <w:sz w:val="16"/>
                <w:szCs w:val="16"/>
              </w:rPr>
            </w:pPr>
            <w:r w:rsidRPr="00930CDD">
              <w:rPr>
                <w:sz w:val="16"/>
                <w:szCs w:val="16"/>
              </w:rPr>
              <w:t>(mm/dd/</w:t>
            </w:r>
            <w:proofErr w:type="spellStart"/>
            <w:r w:rsidRPr="00930CDD">
              <w:rPr>
                <w:sz w:val="16"/>
                <w:szCs w:val="16"/>
              </w:rPr>
              <w:t>yyyy</w:t>
            </w:r>
            <w:proofErr w:type="spellEnd"/>
            <w:r w:rsidRPr="00930CDD">
              <w:rPr>
                <w:sz w:val="16"/>
                <w:szCs w:val="16"/>
              </w:rPr>
              <w:t>)</w:t>
            </w:r>
          </w:p>
        </w:tc>
      </w:tr>
      <w:tr w:rsidR="003B1BE3" w:rsidRPr="00DE0A20" w14:paraId="1AAAD9C5" w14:textId="77777777" w:rsidTr="001D189D">
        <w:trPr>
          <w:trHeight w:val="432"/>
        </w:trPr>
        <w:tc>
          <w:tcPr>
            <w:tcW w:w="8386" w:type="dxa"/>
            <w:gridSpan w:val="4"/>
            <w:tcBorders>
              <w:bottom w:val="single" w:sz="4" w:space="0" w:color="auto"/>
            </w:tcBorders>
            <w:vAlign w:val="bottom"/>
          </w:tcPr>
          <w:p w14:paraId="00D3C151" w14:textId="77777777" w:rsidR="003B1BE3" w:rsidRPr="00DE0A20" w:rsidRDefault="003B1BE3">
            <w:pPr>
              <w:rPr>
                <w:sz w:val="20"/>
                <w:szCs w:val="20"/>
              </w:rPr>
            </w:pPr>
          </w:p>
        </w:tc>
        <w:tc>
          <w:tcPr>
            <w:tcW w:w="2980" w:type="dxa"/>
            <w:tcBorders>
              <w:bottom w:val="single" w:sz="4" w:space="0" w:color="auto"/>
            </w:tcBorders>
            <w:vAlign w:val="center"/>
          </w:tcPr>
          <w:p w14:paraId="56ABDF85" w14:textId="77777777" w:rsidR="003B1BE3" w:rsidRPr="00DE0A20" w:rsidRDefault="003B1BE3">
            <w:pPr>
              <w:rPr>
                <w:sz w:val="20"/>
                <w:szCs w:val="20"/>
              </w:rPr>
            </w:pPr>
          </w:p>
        </w:tc>
      </w:tr>
      <w:tr w:rsidR="002A6642" w:rsidRPr="00DE0A20" w14:paraId="25F9E15C" w14:textId="77777777" w:rsidTr="001D189D">
        <w:trPr>
          <w:trHeight w:val="303"/>
        </w:trPr>
        <w:tc>
          <w:tcPr>
            <w:tcW w:w="11366" w:type="dxa"/>
            <w:gridSpan w:val="5"/>
            <w:shd w:val="clear" w:color="auto" w:fill="D9D9D9" w:themeFill="background1" w:themeFillShade="D9"/>
            <w:vAlign w:val="center"/>
          </w:tcPr>
          <w:p w14:paraId="12D8E5F0" w14:textId="5E1B1410" w:rsidR="002A6642" w:rsidRPr="006C3C57" w:rsidRDefault="002A6642" w:rsidP="002A6642">
            <w:pPr>
              <w:rPr>
                <w:b/>
                <w:i/>
                <w:iCs/>
                <w:sz w:val="22"/>
                <w:szCs w:val="22"/>
              </w:rPr>
            </w:pPr>
            <w:r>
              <w:rPr>
                <w:b/>
                <w:sz w:val="20"/>
                <w:szCs w:val="20"/>
              </w:rPr>
              <w:t>TYPE</w:t>
            </w:r>
            <w:r w:rsidRPr="00DE0A20">
              <w:rPr>
                <w:b/>
                <w:sz w:val="20"/>
                <w:szCs w:val="20"/>
              </w:rPr>
              <w:t xml:space="preserve"> OF PURCHASER</w:t>
            </w:r>
            <w:r w:rsidR="00733D43">
              <w:rPr>
                <w:b/>
                <w:sz w:val="20"/>
                <w:szCs w:val="20"/>
              </w:rPr>
              <w:t xml:space="preserve"> </w:t>
            </w:r>
            <w:r w:rsidR="00733D43">
              <w:rPr>
                <w:b/>
                <w:i/>
                <w:iCs/>
                <w:sz w:val="20"/>
                <w:szCs w:val="20"/>
              </w:rPr>
              <w:t>(see definitions on back for more information)</w:t>
            </w:r>
          </w:p>
        </w:tc>
      </w:tr>
      <w:tr w:rsidR="001D189D" w:rsidRPr="00DE0A20" w14:paraId="18B4426D" w14:textId="77777777" w:rsidTr="001D189D">
        <w:trPr>
          <w:trHeight w:val="303"/>
        </w:trPr>
        <w:tc>
          <w:tcPr>
            <w:tcW w:w="1435" w:type="dxa"/>
            <w:shd w:val="clear" w:color="auto" w:fill="auto"/>
            <w:vAlign w:val="center"/>
          </w:tcPr>
          <w:p w14:paraId="5451F70E" w14:textId="30EDE30E" w:rsidR="001D189D" w:rsidRPr="006C3C57" w:rsidRDefault="001D189D" w:rsidP="002A6642">
            <w:pPr>
              <w:spacing w:before="120" w:after="120"/>
              <w:rPr>
                <w:b/>
                <w:sz w:val="20"/>
                <w:szCs w:val="20"/>
              </w:rPr>
            </w:pPr>
            <w:r w:rsidRPr="006C3C57">
              <w:rPr>
                <w:b/>
                <w:sz w:val="20"/>
                <w:szCs w:val="20"/>
              </w:rPr>
              <w:t xml:space="preserve">$250 Limit             </w:t>
            </w:r>
          </w:p>
        </w:tc>
        <w:tc>
          <w:tcPr>
            <w:tcW w:w="9931" w:type="dxa"/>
            <w:gridSpan w:val="4"/>
            <w:shd w:val="clear" w:color="auto" w:fill="auto"/>
            <w:vAlign w:val="center"/>
          </w:tcPr>
          <w:p w14:paraId="563DB777" w14:textId="57CC1D8D" w:rsidR="001D189D" w:rsidRPr="006C3C57" w:rsidRDefault="001D189D" w:rsidP="002A6642">
            <w:pPr>
              <w:spacing w:before="120" w:after="120"/>
              <w:rPr>
                <w:b/>
                <w:sz w:val="20"/>
                <w:szCs w:val="20"/>
              </w:rPr>
            </w:pPr>
            <w:r w:rsidRPr="006C3C57">
              <w:rPr>
                <w:b/>
                <w:sz w:val="20"/>
                <w:szCs w:val="20"/>
              </w:rPr>
              <w:fldChar w:fldCharType="begin">
                <w:ffData>
                  <w:name w:val="Check12"/>
                  <w:enabled/>
                  <w:calcOnExit w:val="0"/>
                  <w:checkBox>
                    <w:sizeAuto/>
                    <w:default w:val="0"/>
                  </w:checkBox>
                </w:ffData>
              </w:fldChar>
            </w:r>
            <w:r w:rsidRPr="006C3C57">
              <w:rPr>
                <w:b/>
                <w:sz w:val="20"/>
                <w:szCs w:val="20"/>
              </w:rPr>
              <w:instrText xml:space="preserve"> FORMCHECKBOX </w:instrText>
            </w:r>
            <w:r w:rsidR="002E63F1">
              <w:rPr>
                <w:b/>
                <w:sz w:val="20"/>
                <w:szCs w:val="20"/>
              </w:rPr>
            </w:r>
            <w:r w:rsidR="002E63F1">
              <w:rPr>
                <w:b/>
                <w:sz w:val="20"/>
                <w:szCs w:val="20"/>
              </w:rPr>
              <w:fldChar w:fldCharType="separate"/>
            </w:r>
            <w:r w:rsidRPr="006C3C57">
              <w:rPr>
                <w:b/>
                <w:sz w:val="20"/>
                <w:szCs w:val="20"/>
              </w:rPr>
              <w:fldChar w:fldCharType="end"/>
            </w:r>
            <w:r w:rsidRPr="006C3C57">
              <w:rPr>
                <w:b/>
                <w:sz w:val="20"/>
                <w:szCs w:val="20"/>
              </w:rPr>
              <w:t xml:space="preserve">  Business Entity         </w:t>
            </w:r>
          </w:p>
        </w:tc>
      </w:tr>
      <w:tr w:rsidR="001D189D" w:rsidRPr="00DE0A20" w14:paraId="5FD78CD3" w14:textId="77777777" w:rsidTr="001D189D">
        <w:trPr>
          <w:trHeight w:val="303"/>
        </w:trPr>
        <w:tc>
          <w:tcPr>
            <w:tcW w:w="1435" w:type="dxa"/>
            <w:shd w:val="clear" w:color="auto" w:fill="auto"/>
            <w:vAlign w:val="center"/>
          </w:tcPr>
          <w:p w14:paraId="1C9CC152" w14:textId="2E0262F0" w:rsidR="001D189D" w:rsidRPr="006C3C57" w:rsidRDefault="001D189D" w:rsidP="002A6642">
            <w:pPr>
              <w:spacing w:before="120" w:after="120"/>
              <w:rPr>
                <w:b/>
                <w:sz w:val="20"/>
                <w:szCs w:val="20"/>
              </w:rPr>
            </w:pPr>
            <w:r w:rsidRPr="006C3C57">
              <w:rPr>
                <w:b/>
                <w:sz w:val="20"/>
                <w:szCs w:val="20"/>
              </w:rPr>
              <w:t xml:space="preserve">$50 Limit               </w:t>
            </w:r>
          </w:p>
        </w:tc>
        <w:tc>
          <w:tcPr>
            <w:tcW w:w="9931" w:type="dxa"/>
            <w:gridSpan w:val="4"/>
            <w:shd w:val="clear" w:color="auto" w:fill="auto"/>
            <w:vAlign w:val="center"/>
          </w:tcPr>
          <w:p w14:paraId="2CDAC580" w14:textId="31B69172" w:rsidR="001D189D" w:rsidRPr="006C3C57" w:rsidRDefault="001D189D" w:rsidP="002A6642">
            <w:pPr>
              <w:spacing w:before="120" w:after="120"/>
              <w:rPr>
                <w:b/>
                <w:sz w:val="20"/>
                <w:szCs w:val="20"/>
              </w:rPr>
            </w:pPr>
            <w:r w:rsidRPr="006C3C57">
              <w:rPr>
                <w:b/>
                <w:sz w:val="20"/>
                <w:szCs w:val="20"/>
              </w:rPr>
              <w:fldChar w:fldCharType="begin">
                <w:ffData>
                  <w:name w:val="Check12"/>
                  <w:enabled/>
                  <w:calcOnExit w:val="0"/>
                  <w:checkBox>
                    <w:sizeAuto/>
                    <w:default w:val="0"/>
                  </w:checkBox>
                </w:ffData>
              </w:fldChar>
            </w:r>
            <w:r w:rsidRPr="006C3C57">
              <w:rPr>
                <w:b/>
                <w:sz w:val="20"/>
                <w:szCs w:val="20"/>
              </w:rPr>
              <w:instrText xml:space="preserve"> FORMCHECKBOX </w:instrText>
            </w:r>
            <w:r w:rsidR="002E63F1">
              <w:rPr>
                <w:b/>
                <w:sz w:val="20"/>
                <w:szCs w:val="20"/>
              </w:rPr>
            </w:r>
            <w:r w:rsidR="002E63F1">
              <w:rPr>
                <w:b/>
                <w:sz w:val="20"/>
                <w:szCs w:val="20"/>
              </w:rPr>
              <w:fldChar w:fldCharType="separate"/>
            </w:r>
            <w:r w:rsidRPr="006C3C57">
              <w:rPr>
                <w:b/>
                <w:sz w:val="20"/>
                <w:szCs w:val="20"/>
              </w:rPr>
              <w:fldChar w:fldCharType="end"/>
            </w:r>
            <w:r w:rsidRPr="006C3C57">
              <w:rPr>
                <w:b/>
                <w:sz w:val="20"/>
                <w:szCs w:val="20"/>
              </w:rPr>
              <w:t xml:space="preserve">  Human Being             </w:t>
            </w:r>
            <w:r w:rsidRPr="006C3C57">
              <w:rPr>
                <w:b/>
                <w:sz w:val="20"/>
                <w:szCs w:val="20"/>
              </w:rPr>
              <w:fldChar w:fldCharType="begin">
                <w:ffData>
                  <w:name w:val="Check11"/>
                  <w:enabled/>
                  <w:calcOnExit w:val="0"/>
                  <w:checkBox>
                    <w:sizeAuto/>
                    <w:default w:val="0"/>
                  </w:checkBox>
                </w:ffData>
              </w:fldChar>
            </w:r>
            <w:r w:rsidRPr="006C3C57">
              <w:rPr>
                <w:b/>
                <w:sz w:val="20"/>
                <w:szCs w:val="20"/>
              </w:rPr>
              <w:instrText xml:space="preserve"> FORMCHECKBOX </w:instrText>
            </w:r>
            <w:r w:rsidR="002E63F1">
              <w:rPr>
                <w:b/>
                <w:sz w:val="20"/>
                <w:szCs w:val="20"/>
              </w:rPr>
            </w:r>
            <w:r w:rsidR="002E63F1">
              <w:rPr>
                <w:b/>
                <w:sz w:val="20"/>
                <w:szCs w:val="20"/>
              </w:rPr>
              <w:fldChar w:fldCharType="separate"/>
            </w:r>
            <w:r w:rsidRPr="006C3C57">
              <w:rPr>
                <w:b/>
                <w:sz w:val="20"/>
                <w:szCs w:val="20"/>
              </w:rPr>
              <w:fldChar w:fldCharType="end"/>
            </w:r>
            <w:r w:rsidRPr="006C3C57">
              <w:rPr>
                <w:b/>
                <w:sz w:val="20"/>
                <w:szCs w:val="20"/>
              </w:rPr>
              <w:t xml:space="preserve">  Sole Proprietorship</w:t>
            </w:r>
            <w:r w:rsidR="004C449B">
              <w:rPr>
                <w:b/>
                <w:sz w:val="20"/>
                <w:szCs w:val="20"/>
              </w:rPr>
              <w:t xml:space="preserve"> </w:t>
            </w:r>
            <w:r w:rsidRPr="006C3C57">
              <w:rPr>
                <w:b/>
                <w:sz w:val="20"/>
                <w:szCs w:val="20"/>
              </w:rPr>
              <w:t xml:space="preserve">     </w:t>
            </w:r>
            <w:r w:rsidR="004C449B">
              <w:rPr>
                <w:b/>
                <w:sz w:val="20"/>
                <w:szCs w:val="20"/>
              </w:rPr>
              <w:t xml:space="preserve"> </w:t>
            </w:r>
            <w:r w:rsidRPr="006C3C57">
              <w:rPr>
                <w:b/>
                <w:sz w:val="20"/>
                <w:szCs w:val="20"/>
              </w:rPr>
              <w:fldChar w:fldCharType="begin">
                <w:ffData>
                  <w:name w:val="Check12"/>
                  <w:enabled/>
                  <w:calcOnExit w:val="0"/>
                  <w:checkBox>
                    <w:sizeAuto/>
                    <w:default w:val="0"/>
                  </w:checkBox>
                </w:ffData>
              </w:fldChar>
            </w:r>
            <w:r w:rsidRPr="006C3C57">
              <w:rPr>
                <w:b/>
                <w:sz w:val="20"/>
                <w:szCs w:val="20"/>
              </w:rPr>
              <w:instrText xml:space="preserve"> FORMCHECKBOX </w:instrText>
            </w:r>
            <w:r w:rsidR="002E63F1">
              <w:rPr>
                <w:b/>
                <w:sz w:val="20"/>
                <w:szCs w:val="20"/>
              </w:rPr>
            </w:r>
            <w:r w:rsidR="002E63F1">
              <w:rPr>
                <w:b/>
                <w:sz w:val="20"/>
                <w:szCs w:val="20"/>
              </w:rPr>
              <w:fldChar w:fldCharType="separate"/>
            </w:r>
            <w:r w:rsidRPr="006C3C57">
              <w:rPr>
                <w:b/>
                <w:sz w:val="20"/>
                <w:szCs w:val="20"/>
              </w:rPr>
              <w:fldChar w:fldCharType="end"/>
            </w:r>
            <w:r w:rsidRPr="006C3C57">
              <w:rPr>
                <w:b/>
                <w:sz w:val="20"/>
                <w:szCs w:val="20"/>
              </w:rPr>
              <w:t xml:space="preserve">  </w:t>
            </w:r>
            <w:r w:rsidR="00776272">
              <w:rPr>
                <w:b/>
                <w:sz w:val="20"/>
                <w:szCs w:val="20"/>
              </w:rPr>
              <w:t>Committee (candidate, party, or political committee)</w:t>
            </w:r>
            <w:r w:rsidRPr="006C3C57">
              <w:rPr>
                <w:b/>
                <w:sz w:val="20"/>
                <w:szCs w:val="20"/>
              </w:rPr>
              <w:br/>
            </w:r>
            <w:r w:rsidRPr="006C3C57">
              <w:rPr>
                <w:b/>
                <w:sz w:val="20"/>
                <w:szCs w:val="20"/>
              </w:rPr>
              <w:fldChar w:fldCharType="begin">
                <w:ffData>
                  <w:name w:val="Check12"/>
                  <w:enabled/>
                  <w:calcOnExit w:val="0"/>
                  <w:checkBox>
                    <w:sizeAuto/>
                    <w:default w:val="0"/>
                  </w:checkBox>
                </w:ffData>
              </w:fldChar>
            </w:r>
            <w:r w:rsidRPr="006C3C57">
              <w:rPr>
                <w:b/>
                <w:sz w:val="20"/>
                <w:szCs w:val="20"/>
              </w:rPr>
              <w:instrText xml:space="preserve"> FORMCHECKBOX </w:instrText>
            </w:r>
            <w:r w:rsidR="002E63F1">
              <w:rPr>
                <w:b/>
                <w:sz w:val="20"/>
                <w:szCs w:val="20"/>
              </w:rPr>
            </w:r>
            <w:r w:rsidR="002E63F1">
              <w:rPr>
                <w:b/>
                <w:sz w:val="20"/>
                <w:szCs w:val="20"/>
              </w:rPr>
              <w:fldChar w:fldCharType="separate"/>
            </w:r>
            <w:r w:rsidRPr="006C3C57">
              <w:rPr>
                <w:b/>
                <w:sz w:val="20"/>
                <w:szCs w:val="20"/>
              </w:rPr>
              <w:fldChar w:fldCharType="end"/>
            </w:r>
            <w:r w:rsidRPr="006C3C57">
              <w:rPr>
                <w:b/>
                <w:sz w:val="20"/>
                <w:szCs w:val="20"/>
              </w:rPr>
              <w:t xml:space="preserve">  </w:t>
            </w:r>
            <w:r w:rsidR="004C449B" w:rsidRPr="006C3C57">
              <w:rPr>
                <w:b/>
                <w:sz w:val="20"/>
                <w:szCs w:val="20"/>
              </w:rPr>
              <w:t xml:space="preserve">Organization (including </w:t>
            </w:r>
            <w:r w:rsidR="004C449B">
              <w:rPr>
                <w:b/>
                <w:sz w:val="20"/>
                <w:szCs w:val="20"/>
              </w:rPr>
              <w:t>a l</w:t>
            </w:r>
            <w:r w:rsidR="004C449B" w:rsidRPr="006C3C57">
              <w:rPr>
                <w:b/>
                <w:sz w:val="20"/>
                <w:szCs w:val="20"/>
              </w:rPr>
              <w:t xml:space="preserve">abor </w:t>
            </w:r>
            <w:proofErr w:type="gramStart"/>
            <w:r w:rsidR="004C449B">
              <w:rPr>
                <w:b/>
                <w:sz w:val="20"/>
                <w:szCs w:val="20"/>
              </w:rPr>
              <w:t>u</w:t>
            </w:r>
            <w:r w:rsidR="004C449B" w:rsidRPr="006C3C57">
              <w:rPr>
                <w:b/>
                <w:sz w:val="20"/>
                <w:szCs w:val="20"/>
              </w:rPr>
              <w:t>nion)</w:t>
            </w:r>
            <w:r w:rsidRPr="006C3C57">
              <w:rPr>
                <w:b/>
                <w:sz w:val="20"/>
                <w:szCs w:val="20"/>
              </w:rPr>
              <w:t xml:space="preserve">   </w:t>
            </w:r>
            <w:proofErr w:type="gramEnd"/>
            <w:r w:rsidRPr="006C3C57">
              <w:rPr>
                <w:b/>
                <w:sz w:val="20"/>
                <w:szCs w:val="20"/>
              </w:rPr>
              <w:t xml:space="preserve">             </w:t>
            </w:r>
            <w:r w:rsidR="004C449B">
              <w:rPr>
                <w:b/>
                <w:sz w:val="20"/>
                <w:szCs w:val="20"/>
              </w:rPr>
              <w:t xml:space="preserve"> </w:t>
            </w:r>
            <w:r w:rsidRPr="006C3C57">
              <w:rPr>
                <w:b/>
                <w:sz w:val="20"/>
                <w:szCs w:val="20"/>
              </w:rPr>
              <w:fldChar w:fldCharType="begin">
                <w:ffData>
                  <w:name w:val="Check12"/>
                  <w:enabled/>
                  <w:calcOnExit w:val="0"/>
                  <w:checkBox>
                    <w:sizeAuto/>
                    <w:default w:val="0"/>
                  </w:checkBox>
                </w:ffData>
              </w:fldChar>
            </w:r>
            <w:r w:rsidRPr="006C3C57">
              <w:rPr>
                <w:b/>
                <w:sz w:val="20"/>
                <w:szCs w:val="20"/>
              </w:rPr>
              <w:instrText xml:space="preserve"> FORMCHECKBOX </w:instrText>
            </w:r>
            <w:r w:rsidR="002E63F1">
              <w:rPr>
                <w:b/>
                <w:sz w:val="20"/>
                <w:szCs w:val="20"/>
              </w:rPr>
            </w:r>
            <w:r w:rsidR="002E63F1">
              <w:rPr>
                <w:b/>
                <w:sz w:val="20"/>
                <w:szCs w:val="20"/>
              </w:rPr>
              <w:fldChar w:fldCharType="separate"/>
            </w:r>
            <w:r w:rsidRPr="006C3C57">
              <w:rPr>
                <w:b/>
                <w:sz w:val="20"/>
                <w:szCs w:val="20"/>
              </w:rPr>
              <w:fldChar w:fldCharType="end"/>
            </w:r>
            <w:r w:rsidRPr="006C3C57">
              <w:rPr>
                <w:b/>
                <w:sz w:val="20"/>
                <w:szCs w:val="20"/>
              </w:rPr>
              <w:t xml:space="preserve">  </w:t>
            </w:r>
            <w:r w:rsidR="00776272">
              <w:rPr>
                <w:b/>
                <w:sz w:val="20"/>
                <w:szCs w:val="20"/>
              </w:rPr>
              <w:t xml:space="preserve"> Other</w:t>
            </w:r>
          </w:p>
        </w:tc>
      </w:tr>
      <w:tr w:rsidR="00930CDD" w:rsidRPr="00DE0A20" w14:paraId="76FBBF52" w14:textId="77777777" w:rsidTr="00311CCC">
        <w:tc>
          <w:tcPr>
            <w:tcW w:w="2965" w:type="dxa"/>
            <w:gridSpan w:val="2"/>
            <w:shd w:val="clear" w:color="auto" w:fill="E0E0E0"/>
            <w:vAlign w:val="center"/>
          </w:tcPr>
          <w:p w14:paraId="0768D432" w14:textId="77777777" w:rsidR="00930CDD" w:rsidRDefault="00930CDD" w:rsidP="00930CDD">
            <w:pPr>
              <w:rPr>
                <w:b/>
                <w:sz w:val="20"/>
                <w:szCs w:val="20"/>
              </w:rPr>
            </w:pPr>
            <w:r>
              <w:rPr>
                <w:b/>
                <w:sz w:val="20"/>
                <w:szCs w:val="20"/>
              </w:rPr>
              <w:t xml:space="preserve">AMOUNT OF SIGN </w:t>
            </w:r>
          </w:p>
          <w:p w14:paraId="5BA13E55" w14:textId="77777777" w:rsidR="00930CDD" w:rsidRPr="00DE0A20" w:rsidRDefault="00930CDD" w:rsidP="00930CDD">
            <w:pPr>
              <w:rPr>
                <w:b/>
                <w:sz w:val="20"/>
                <w:szCs w:val="20"/>
              </w:rPr>
            </w:pPr>
            <w:r>
              <w:rPr>
                <w:b/>
                <w:sz w:val="20"/>
                <w:szCs w:val="20"/>
              </w:rPr>
              <w:t>PURCHASE</w:t>
            </w:r>
          </w:p>
        </w:tc>
        <w:tc>
          <w:tcPr>
            <w:tcW w:w="3600" w:type="dxa"/>
            <w:shd w:val="clear" w:color="auto" w:fill="E0E0E0"/>
            <w:vAlign w:val="center"/>
          </w:tcPr>
          <w:p w14:paraId="53E1173F" w14:textId="77777777" w:rsidR="00930CDD" w:rsidRPr="00DE0A20" w:rsidRDefault="00930CDD" w:rsidP="00F0069F">
            <w:pPr>
              <w:rPr>
                <w:b/>
                <w:sz w:val="20"/>
                <w:szCs w:val="20"/>
              </w:rPr>
            </w:pPr>
            <w:r>
              <w:rPr>
                <w:b/>
                <w:sz w:val="20"/>
                <w:szCs w:val="20"/>
              </w:rPr>
              <w:t>AMOUNT OF PROGRAM AD PURCHASE</w:t>
            </w:r>
          </w:p>
        </w:tc>
        <w:tc>
          <w:tcPr>
            <w:tcW w:w="4801" w:type="dxa"/>
            <w:gridSpan w:val="2"/>
            <w:shd w:val="clear" w:color="auto" w:fill="E0E0E0"/>
            <w:vAlign w:val="bottom"/>
          </w:tcPr>
          <w:p w14:paraId="7D45B9F4" w14:textId="1BDE5416" w:rsidR="00930CDD" w:rsidRPr="00DE0A20" w:rsidRDefault="00733D43" w:rsidP="00F0069F">
            <w:pPr>
              <w:rPr>
                <w:b/>
                <w:sz w:val="20"/>
                <w:szCs w:val="20"/>
              </w:rPr>
            </w:pPr>
            <w:r>
              <w:rPr>
                <w:b/>
                <w:sz w:val="20"/>
                <w:szCs w:val="20"/>
              </w:rPr>
              <w:t xml:space="preserve">AGGREGATE </w:t>
            </w:r>
            <w:r w:rsidR="00930CDD" w:rsidRPr="00DE0A20">
              <w:rPr>
                <w:b/>
                <w:sz w:val="20"/>
                <w:szCs w:val="20"/>
              </w:rPr>
              <w:t xml:space="preserve">AMOUNT OF ADVERTISING PURCHASES THIS CALENDAR YEAR </w:t>
            </w:r>
            <w:r w:rsidR="00930CDD" w:rsidRPr="00930CDD">
              <w:rPr>
                <w:sz w:val="16"/>
                <w:szCs w:val="16"/>
              </w:rPr>
              <w:t>(</w:t>
            </w:r>
            <w:r>
              <w:rPr>
                <w:sz w:val="16"/>
                <w:szCs w:val="16"/>
              </w:rPr>
              <w:t>i</w:t>
            </w:r>
            <w:r w:rsidR="00930CDD" w:rsidRPr="00930CDD">
              <w:rPr>
                <w:sz w:val="16"/>
                <w:szCs w:val="16"/>
              </w:rPr>
              <w:t>f known)</w:t>
            </w:r>
          </w:p>
        </w:tc>
      </w:tr>
      <w:tr w:rsidR="00930CDD" w:rsidRPr="00DE0A20" w14:paraId="2517F4FB" w14:textId="77777777" w:rsidTr="00311CCC">
        <w:trPr>
          <w:trHeight w:val="432"/>
        </w:trPr>
        <w:tc>
          <w:tcPr>
            <w:tcW w:w="2965" w:type="dxa"/>
            <w:gridSpan w:val="2"/>
            <w:vAlign w:val="center"/>
          </w:tcPr>
          <w:p w14:paraId="32E7AC65" w14:textId="77777777" w:rsidR="00930CDD" w:rsidRPr="00DE0A20" w:rsidRDefault="00930CDD" w:rsidP="00930CDD">
            <w:pPr>
              <w:rPr>
                <w:sz w:val="20"/>
                <w:szCs w:val="20"/>
              </w:rPr>
            </w:pPr>
            <w:r w:rsidRPr="00DE0A20">
              <w:rPr>
                <w:sz w:val="32"/>
                <w:szCs w:val="32"/>
              </w:rPr>
              <w:t>$</w:t>
            </w:r>
          </w:p>
        </w:tc>
        <w:tc>
          <w:tcPr>
            <w:tcW w:w="3600" w:type="dxa"/>
            <w:vAlign w:val="center"/>
          </w:tcPr>
          <w:p w14:paraId="7CCD5F0D" w14:textId="77777777" w:rsidR="00930CDD" w:rsidRPr="00DE0A20" w:rsidRDefault="00930CDD" w:rsidP="00930CDD">
            <w:pPr>
              <w:rPr>
                <w:sz w:val="20"/>
                <w:szCs w:val="20"/>
              </w:rPr>
            </w:pPr>
            <w:r w:rsidRPr="00DE0A20">
              <w:rPr>
                <w:sz w:val="32"/>
                <w:szCs w:val="32"/>
              </w:rPr>
              <w:t>$</w:t>
            </w:r>
          </w:p>
        </w:tc>
        <w:tc>
          <w:tcPr>
            <w:tcW w:w="4801" w:type="dxa"/>
            <w:gridSpan w:val="2"/>
            <w:vAlign w:val="center"/>
          </w:tcPr>
          <w:p w14:paraId="6DC4770C" w14:textId="77777777" w:rsidR="00930CDD" w:rsidRPr="00DE0A20" w:rsidRDefault="00930CDD" w:rsidP="00930CDD">
            <w:pPr>
              <w:rPr>
                <w:sz w:val="32"/>
                <w:szCs w:val="32"/>
              </w:rPr>
            </w:pPr>
            <w:r w:rsidRPr="00DE0A20">
              <w:rPr>
                <w:sz w:val="32"/>
                <w:szCs w:val="32"/>
              </w:rPr>
              <w:t>$</w:t>
            </w:r>
          </w:p>
        </w:tc>
      </w:tr>
      <w:tr w:rsidR="0084685F" w:rsidRPr="00DE0A20" w14:paraId="4BFFC2ED" w14:textId="77777777" w:rsidTr="0084685F">
        <w:trPr>
          <w:trHeight w:val="432"/>
        </w:trPr>
        <w:tc>
          <w:tcPr>
            <w:tcW w:w="11366" w:type="dxa"/>
            <w:gridSpan w:val="5"/>
            <w:shd w:val="clear" w:color="auto" w:fill="D9D9D9" w:themeFill="background1" w:themeFillShade="D9"/>
            <w:vAlign w:val="center"/>
          </w:tcPr>
          <w:p w14:paraId="2A063A85" w14:textId="1857F508" w:rsidR="0084685F" w:rsidRPr="00DE0A20" w:rsidRDefault="0084685F" w:rsidP="00930CDD">
            <w:pPr>
              <w:rPr>
                <w:sz w:val="32"/>
                <w:szCs w:val="32"/>
              </w:rPr>
            </w:pPr>
            <w:r>
              <w:rPr>
                <w:b/>
                <w:sz w:val="20"/>
                <w:szCs w:val="20"/>
              </w:rPr>
              <w:t>METHOD OF PAYMENT</w:t>
            </w:r>
          </w:p>
        </w:tc>
      </w:tr>
      <w:tr w:rsidR="0084685F" w:rsidRPr="00DE0A20" w14:paraId="0C39F558" w14:textId="77777777" w:rsidTr="00292F36">
        <w:trPr>
          <w:trHeight w:val="432"/>
        </w:trPr>
        <w:tc>
          <w:tcPr>
            <w:tcW w:w="11366" w:type="dxa"/>
            <w:gridSpan w:val="5"/>
            <w:vAlign w:val="center"/>
          </w:tcPr>
          <w:p w14:paraId="2D21FED5" w14:textId="54F8DD02" w:rsidR="0084685F" w:rsidRPr="00CF5FDD" w:rsidRDefault="0084685F" w:rsidP="0084685F">
            <w:pPr>
              <w:spacing w:before="60" w:after="60"/>
              <w:rPr>
                <w:b/>
                <w:sz w:val="20"/>
                <w:szCs w:val="20"/>
              </w:rPr>
            </w:pPr>
            <w:r w:rsidRPr="00CF5FDD">
              <w:rPr>
                <w:b/>
                <w:sz w:val="20"/>
                <w:szCs w:val="20"/>
              </w:rPr>
              <w:fldChar w:fldCharType="begin">
                <w:ffData>
                  <w:name w:val="Check12"/>
                  <w:enabled/>
                  <w:calcOnExit w:val="0"/>
                  <w:checkBox>
                    <w:sizeAuto/>
                    <w:default w:val="0"/>
                  </w:checkBox>
                </w:ffData>
              </w:fldChar>
            </w:r>
            <w:r w:rsidRPr="00CF5FDD">
              <w:rPr>
                <w:b/>
                <w:sz w:val="20"/>
                <w:szCs w:val="20"/>
              </w:rPr>
              <w:instrText xml:space="preserve"> FORMCHECKBOX </w:instrText>
            </w:r>
            <w:r w:rsidR="002E63F1">
              <w:rPr>
                <w:b/>
                <w:sz w:val="20"/>
                <w:szCs w:val="20"/>
              </w:rPr>
            </w:r>
            <w:r w:rsidR="002E63F1">
              <w:rPr>
                <w:b/>
                <w:sz w:val="20"/>
                <w:szCs w:val="20"/>
              </w:rPr>
              <w:fldChar w:fldCharType="separate"/>
            </w:r>
            <w:r w:rsidRPr="00CF5FDD">
              <w:rPr>
                <w:b/>
                <w:sz w:val="20"/>
                <w:szCs w:val="20"/>
              </w:rPr>
              <w:fldChar w:fldCharType="end"/>
            </w:r>
            <w:r w:rsidRPr="00CF5FDD">
              <w:rPr>
                <w:b/>
                <w:sz w:val="20"/>
                <w:szCs w:val="20"/>
              </w:rPr>
              <w:t xml:space="preserve"> Check # </w:t>
            </w:r>
            <w:r w:rsidRPr="00CF5FDD">
              <w:rPr>
                <w:b/>
                <w:sz w:val="20"/>
                <w:szCs w:val="20"/>
                <w:u w:val="single"/>
              </w:rPr>
              <w:fldChar w:fldCharType="begin">
                <w:ffData>
                  <w:name w:val="Text2"/>
                  <w:enabled/>
                  <w:calcOnExit w:val="0"/>
                  <w:textInput/>
                </w:ffData>
              </w:fldChar>
            </w:r>
            <w:r w:rsidRPr="00CF5FDD">
              <w:rPr>
                <w:b/>
                <w:sz w:val="20"/>
                <w:szCs w:val="20"/>
                <w:u w:val="single"/>
              </w:rPr>
              <w:instrText xml:space="preserve"> FORMTEXT </w:instrText>
            </w:r>
            <w:r w:rsidRPr="00CF5FDD">
              <w:rPr>
                <w:b/>
                <w:sz w:val="20"/>
                <w:szCs w:val="20"/>
                <w:u w:val="single"/>
              </w:rPr>
            </w:r>
            <w:r w:rsidRPr="00CF5FDD">
              <w:rPr>
                <w:b/>
                <w:sz w:val="20"/>
                <w:szCs w:val="20"/>
                <w:u w:val="single"/>
              </w:rPr>
              <w:fldChar w:fldCharType="separate"/>
            </w:r>
            <w:r w:rsidRPr="00CF5FDD">
              <w:rPr>
                <w:b/>
                <w:noProof/>
                <w:sz w:val="20"/>
                <w:szCs w:val="20"/>
                <w:u w:val="single"/>
              </w:rPr>
              <w:t> </w:t>
            </w:r>
            <w:r w:rsidRPr="00CF5FDD">
              <w:rPr>
                <w:b/>
                <w:noProof/>
                <w:sz w:val="20"/>
                <w:szCs w:val="20"/>
                <w:u w:val="single"/>
              </w:rPr>
              <w:t> </w:t>
            </w:r>
            <w:r w:rsidRPr="00CF5FDD">
              <w:rPr>
                <w:b/>
                <w:noProof/>
                <w:sz w:val="20"/>
                <w:szCs w:val="20"/>
                <w:u w:val="single"/>
              </w:rPr>
              <w:t> </w:t>
            </w:r>
            <w:r w:rsidRPr="00CF5FDD">
              <w:rPr>
                <w:b/>
                <w:noProof/>
                <w:sz w:val="20"/>
                <w:szCs w:val="20"/>
                <w:u w:val="single"/>
              </w:rPr>
              <w:t> </w:t>
            </w:r>
            <w:r w:rsidRPr="00CF5FDD">
              <w:rPr>
                <w:b/>
                <w:noProof/>
                <w:sz w:val="20"/>
                <w:szCs w:val="20"/>
                <w:u w:val="single"/>
              </w:rPr>
              <w:t> </w:t>
            </w:r>
            <w:r w:rsidRPr="00CF5FDD">
              <w:rPr>
                <w:b/>
                <w:sz w:val="20"/>
                <w:szCs w:val="20"/>
                <w:u w:val="single"/>
              </w:rPr>
              <w:fldChar w:fldCharType="end"/>
            </w:r>
            <w:r w:rsidRPr="00CF5FDD">
              <w:rPr>
                <w:b/>
                <w:sz w:val="20"/>
                <w:szCs w:val="20"/>
              </w:rPr>
              <w:t xml:space="preserve">                     </w:t>
            </w:r>
            <w:r w:rsidRPr="00CF5FDD">
              <w:rPr>
                <w:b/>
                <w:sz w:val="20"/>
                <w:szCs w:val="20"/>
              </w:rPr>
              <w:fldChar w:fldCharType="begin">
                <w:ffData>
                  <w:name w:val="Check12"/>
                  <w:enabled/>
                  <w:calcOnExit w:val="0"/>
                  <w:checkBox>
                    <w:sizeAuto/>
                    <w:default w:val="0"/>
                  </w:checkBox>
                </w:ffData>
              </w:fldChar>
            </w:r>
            <w:r w:rsidRPr="00CF5FDD">
              <w:rPr>
                <w:b/>
                <w:sz w:val="20"/>
                <w:szCs w:val="20"/>
              </w:rPr>
              <w:instrText xml:space="preserve"> FORMCHECKBOX </w:instrText>
            </w:r>
            <w:r w:rsidR="002E63F1">
              <w:rPr>
                <w:b/>
                <w:sz w:val="20"/>
                <w:szCs w:val="20"/>
              </w:rPr>
            </w:r>
            <w:r w:rsidR="002E63F1">
              <w:rPr>
                <w:b/>
                <w:sz w:val="20"/>
                <w:szCs w:val="20"/>
              </w:rPr>
              <w:fldChar w:fldCharType="separate"/>
            </w:r>
            <w:r w:rsidRPr="00CF5FDD">
              <w:rPr>
                <w:b/>
                <w:sz w:val="20"/>
                <w:szCs w:val="20"/>
              </w:rPr>
              <w:fldChar w:fldCharType="end"/>
            </w:r>
            <w:r w:rsidRPr="00CF5FDD">
              <w:rPr>
                <w:b/>
                <w:sz w:val="20"/>
                <w:szCs w:val="20"/>
              </w:rPr>
              <w:t xml:space="preserve"> Cash</w:t>
            </w:r>
            <w:r w:rsidR="00FB3F3C" w:rsidRPr="00CF5FDD">
              <w:rPr>
                <w:b/>
                <w:sz w:val="20"/>
                <w:szCs w:val="20"/>
              </w:rPr>
              <w:t xml:space="preserve">                     </w:t>
            </w:r>
            <w:r w:rsidRPr="00CF5FDD">
              <w:rPr>
                <w:b/>
                <w:sz w:val="20"/>
                <w:szCs w:val="20"/>
              </w:rPr>
              <w:fldChar w:fldCharType="begin">
                <w:ffData>
                  <w:name w:val="Check11"/>
                  <w:enabled/>
                  <w:calcOnExit w:val="0"/>
                  <w:checkBox>
                    <w:sizeAuto/>
                    <w:default w:val="0"/>
                  </w:checkBox>
                </w:ffData>
              </w:fldChar>
            </w:r>
            <w:r w:rsidRPr="00CF5FDD">
              <w:rPr>
                <w:b/>
                <w:sz w:val="20"/>
                <w:szCs w:val="20"/>
              </w:rPr>
              <w:instrText xml:space="preserve"> FORMCHECKBOX </w:instrText>
            </w:r>
            <w:r w:rsidR="002E63F1">
              <w:rPr>
                <w:b/>
                <w:sz w:val="20"/>
                <w:szCs w:val="20"/>
              </w:rPr>
            </w:r>
            <w:r w:rsidR="002E63F1">
              <w:rPr>
                <w:b/>
                <w:sz w:val="20"/>
                <w:szCs w:val="20"/>
              </w:rPr>
              <w:fldChar w:fldCharType="separate"/>
            </w:r>
            <w:r w:rsidRPr="00CF5FDD">
              <w:rPr>
                <w:b/>
                <w:sz w:val="20"/>
                <w:szCs w:val="20"/>
              </w:rPr>
              <w:fldChar w:fldCharType="end"/>
            </w:r>
            <w:r w:rsidRPr="00CF5FDD">
              <w:rPr>
                <w:b/>
                <w:sz w:val="20"/>
                <w:szCs w:val="20"/>
              </w:rPr>
              <w:t xml:space="preserve"> Money Order</w:t>
            </w:r>
            <w:r w:rsidR="00FB3F3C" w:rsidRPr="00CF5FDD">
              <w:rPr>
                <w:b/>
                <w:sz w:val="20"/>
                <w:szCs w:val="20"/>
              </w:rPr>
              <w:t xml:space="preserve">                     </w:t>
            </w:r>
            <w:r w:rsidRPr="00CF5FDD">
              <w:rPr>
                <w:b/>
                <w:sz w:val="20"/>
                <w:szCs w:val="20"/>
              </w:rPr>
              <w:fldChar w:fldCharType="begin">
                <w:ffData>
                  <w:name w:val="Check12"/>
                  <w:enabled/>
                  <w:calcOnExit w:val="0"/>
                  <w:checkBox>
                    <w:sizeAuto/>
                    <w:default w:val="0"/>
                  </w:checkBox>
                </w:ffData>
              </w:fldChar>
            </w:r>
            <w:r w:rsidRPr="00CF5FDD">
              <w:rPr>
                <w:b/>
                <w:sz w:val="20"/>
                <w:szCs w:val="20"/>
              </w:rPr>
              <w:instrText xml:space="preserve"> FORMCHECKBOX </w:instrText>
            </w:r>
            <w:r w:rsidR="002E63F1">
              <w:rPr>
                <w:b/>
                <w:sz w:val="20"/>
                <w:szCs w:val="20"/>
              </w:rPr>
            </w:r>
            <w:r w:rsidR="002E63F1">
              <w:rPr>
                <w:b/>
                <w:sz w:val="20"/>
                <w:szCs w:val="20"/>
              </w:rPr>
              <w:fldChar w:fldCharType="separate"/>
            </w:r>
            <w:r w:rsidRPr="00CF5FDD">
              <w:rPr>
                <w:b/>
                <w:sz w:val="20"/>
                <w:szCs w:val="20"/>
              </w:rPr>
              <w:fldChar w:fldCharType="end"/>
            </w:r>
            <w:r w:rsidRPr="00CF5FDD">
              <w:rPr>
                <w:b/>
                <w:sz w:val="20"/>
                <w:szCs w:val="20"/>
              </w:rPr>
              <w:t xml:space="preserve"> Debit Card/Credit Card</w:t>
            </w:r>
          </w:p>
        </w:tc>
      </w:tr>
    </w:tbl>
    <w:p w14:paraId="231E1122" w14:textId="3F2BE606" w:rsidR="004A576B" w:rsidRPr="0084685F" w:rsidRDefault="004A576B">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6"/>
      </w:tblGrid>
      <w:tr w:rsidR="002A6642" w:rsidRPr="00DE0A20" w14:paraId="0FBDCB9D" w14:textId="77777777" w:rsidTr="007532D3">
        <w:trPr>
          <w:trHeight w:val="432"/>
        </w:trPr>
        <w:tc>
          <w:tcPr>
            <w:tcW w:w="11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C69E8F" w14:textId="60328632" w:rsidR="002A6642" w:rsidRPr="007532D3" w:rsidRDefault="007532D3" w:rsidP="00B414B9">
            <w:pPr>
              <w:rPr>
                <w:b/>
                <w:caps/>
                <w:sz w:val="20"/>
                <w:szCs w:val="20"/>
              </w:rPr>
            </w:pPr>
            <w:r w:rsidRPr="007532D3">
              <w:rPr>
                <w:b/>
                <w:caps/>
                <w:sz w:val="20"/>
                <w:szCs w:val="20"/>
              </w:rPr>
              <w:t>If purchaser is not a human being, name of agent/individual completing this form</w:t>
            </w:r>
          </w:p>
        </w:tc>
      </w:tr>
      <w:tr w:rsidR="002A6642" w:rsidRPr="00DE0A20" w14:paraId="483EC2F6" w14:textId="77777777" w:rsidTr="002A6642">
        <w:trPr>
          <w:trHeight w:val="432"/>
        </w:trPr>
        <w:tc>
          <w:tcPr>
            <w:tcW w:w="11366" w:type="dxa"/>
            <w:tcBorders>
              <w:top w:val="single" w:sz="4" w:space="0" w:color="auto"/>
              <w:left w:val="single" w:sz="4" w:space="0" w:color="auto"/>
              <w:bottom w:val="single" w:sz="4" w:space="0" w:color="auto"/>
              <w:right w:val="single" w:sz="4" w:space="0" w:color="auto"/>
            </w:tcBorders>
            <w:shd w:val="clear" w:color="auto" w:fill="auto"/>
            <w:vAlign w:val="center"/>
          </w:tcPr>
          <w:p w14:paraId="7F38FC94" w14:textId="77777777" w:rsidR="002A6642" w:rsidRPr="00DE0A20" w:rsidRDefault="002A6642" w:rsidP="00B414B9">
            <w:pPr>
              <w:rPr>
                <w:b/>
                <w:sz w:val="20"/>
                <w:szCs w:val="20"/>
              </w:rPr>
            </w:pPr>
          </w:p>
        </w:tc>
      </w:tr>
    </w:tbl>
    <w:p w14:paraId="2934DFBE" w14:textId="77777777" w:rsidR="002A6642" w:rsidRPr="0084685F" w:rsidRDefault="002A6642">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2"/>
        <w:gridCol w:w="1338"/>
        <w:gridCol w:w="2186"/>
      </w:tblGrid>
      <w:tr w:rsidR="003B1BE3" w:rsidRPr="00DE0A20" w14:paraId="1B141FAE" w14:textId="77777777" w:rsidTr="00DE0A20">
        <w:tc>
          <w:tcPr>
            <w:tcW w:w="9378" w:type="dxa"/>
            <w:gridSpan w:val="2"/>
            <w:shd w:val="clear" w:color="auto" w:fill="E0E0E0"/>
            <w:vAlign w:val="bottom"/>
          </w:tcPr>
          <w:p w14:paraId="277A132C" w14:textId="77777777" w:rsidR="003B1BE3" w:rsidRPr="00DE0A20" w:rsidRDefault="004A576B" w:rsidP="00B476FC">
            <w:pPr>
              <w:rPr>
                <w:b/>
                <w:sz w:val="20"/>
                <w:szCs w:val="20"/>
              </w:rPr>
            </w:pPr>
            <w:r w:rsidRPr="00DE0A20">
              <w:rPr>
                <w:b/>
                <w:sz w:val="20"/>
                <w:szCs w:val="20"/>
              </w:rPr>
              <w:t>PURCHASER AD</w:t>
            </w:r>
            <w:r w:rsidR="003B1BE3" w:rsidRPr="00DE0A20">
              <w:rPr>
                <w:b/>
                <w:sz w:val="20"/>
                <w:szCs w:val="20"/>
              </w:rPr>
              <w:t>DRESS*</w:t>
            </w:r>
            <w:r w:rsidR="00EC6A63" w:rsidRPr="00DE0A20">
              <w:rPr>
                <w:b/>
                <w:sz w:val="20"/>
                <w:szCs w:val="20"/>
              </w:rPr>
              <w:t xml:space="preserve"> </w:t>
            </w:r>
          </w:p>
        </w:tc>
        <w:tc>
          <w:tcPr>
            <w:tcW w:w="2214" w:type="dxa"/>
            <w:shd w:val="clear" w:color="auto" w:fill="E0E0E0"/>
            <w:vAlign w:val="bottom"/>
          </w:tcPr>
          <w:p w14:paraId="113E38C2" w14:textId="77777777" w:rsidR="003B1BE3" w:rsidRPr="00DE0A20" w:rsidRDefault="003B1BE3" w:rsidP="003B1BE3">
            <w:pPr>
              <w:rPr>
                <w:b/>
                <w:sz w:val="20"/>
                <w:szCs w:val="20"/>
              </w:rPr>
            </w:pPr>
            <w:r w:rsidRPr="00DE0A20">
              <w:rPr>
                <w:b/>
                <w:sz w:val="20"/>
                <w:szCs w:val="20"/>
              </w:rPr>
              <w:t>PHONE NUMBER</w:t>
            </w:r>
          </w:p>
        </w:tc>
      </w:tr>
      <w:tr w:rsidR="003B1BE3" w:rsidRPr="00DE0A20" w14:paraId="00EFA609" w14:textId="77777777" w:rsidTr="00DE0A20">
        <w:trPr>
          <w:trHeight w:val="432"/>
        </w:trPr>
        <w:tc>
          <w:tcPr>
            <w:tcW w:w="9378" w:type="dxa"/>
            <w:gridSpan w:val="2"/>
            <w:vAlign w:val="bottom"/>
          </w:tcPr>
          <w:p w14:paraId="6E100856" w14:textId="77777777" w:rsidR="003B1BE3" w:rsidRPr="00DE0A20" w:rsidRDefault="003B1BE3">
            <w:pPr>
              <w:rPr>
                <w:sz w:val="20"/>
                <w:szCs w:val="20"/>
              </w:rPr>
            </w:pPr>
          </w:p>
        </w:tc>
        <w:tc>
          <w:tcPr>
            <w:tcW w:w="2214" w:type="dxa"/>
            <w:vAlign w:val="bottom"/>
          </w:tcPr>
          <w:p w14:paraId="781CB8EF" w14:textId="77777777" w:rsidR="003B1BE3" w:rsidRPr="00DE0A20" w:rsidRDefault="003B1BE3">
            <w:pPr>
              <w:rPr>
                <w:sz w:val="20"/>
                <w:szCs w:val="20"/>
              </w:rPr>
            </w:pPr>
          </w:p>
        </w:tc>
      </w:tr>
      <w:tr w:rsidR="004A576B" w:rsidRPr="00DE0A20" w14:paraId="1942D604" w14:textId="77777777" w:rsidTr="00DE0A20">
        <w:tc>
          <w:tcPr>
            <w:tcW w:w="8028" w:type="dxa"/>
            <w:shd w:val="clear" w:color="auto" w:fill="E0E0E0"/>
            <w:vAlign w:val="bottom"/>
          </w:tcPr>
          <w:p w14:paraId="04C14877" w14:textId="77777777" w:rsidR="004A576B" w:rsidRPr="00DE0A20" w:rsidRDefault="004A576B">
            <w:pPr>
              <w:rPr>
                <w:b/>
                <w:sz w:val="20"/>
                <w:szCs w:val="20"/>
              </w:rPr>
            </w:pPr>
            <w:r w:rsidRPr="00DE0A20">
              <w:rPr>
                <w:b/>
                <w:sz w:val="20"/>
                <w:szCs w:val="20"/>
              </w:rPr>
              <w:t>CITY</w:t>
            </w:r>
          </w:p>
        </w:tc>
        <w:tc>
          <w:tcPr>
            <w:tcW w:w="1350" w:type="dxa"/>
            <w:shd w:val="clear" w:color="auto" w:fill="E0E0E0"/>
            <w:vAlign w:val="bottom"/>
          </w:tcPr>
          <w:p w14:paraId="0605C29E" w14:textId="77777777" w:rsidR="004A576B" w:rsidRPr="00DE0A20" w:rsidRDefault="004A576B">
            <w:pPr>
              <w:rPr>
                <w:b/>
                <w:sz w:val="20"/>
                <w:szCs w:val="20"/>
              </w:rPr>
            </w:pPr>
            <w:r w:rsidRPr="00DE0A20">
              <w:rPr>
                <w:b/>
                <w:sz w:val="20"/>
                <w:szCs w:val="20"/>
              </w:rPr>
              <w:t>STATE</w:t>
            </w:r>
          </w:p>
        </w:tc>
        <w:tc>
          <w:tcPr>
            <w:tcW w:w="2214" w:type="dxa"/>
            <w:shd w:val="clear" w:color="auto" w:fill="E0E0E0"/>
            <w:vAlign w:val="bottom"/>
          </w:tcPr>
          <w:p w14:paraId="2607EE04" w14:textId="77777777" w:rsidR="004A576B" w:rsidRPr="00DE0A20" w:rsidRDefault="004A576B">
            <w:pPr>
              <w:rPr>
                <w:b/>
                <w:sz w:val="20"/>
                <w:szCs w:val="20"/>
              </w:rPr>
            </w:pPr>
            <w:r w:rsidRPr="00DE0A20">
              <w:rPr>
                <w:b/>
                <w:sz w:val="20"/>
                <w:szCs w:val="20"/>
              </w:rPr>
              <w:t>ZIP CODE</w:t>
            </w:r>
          </w:p>
        </w:tc>
      </w:tr>
      <w:tr w:rsidR="004A576B" w:rsidRPr="00DE0A20" w14:paraId="515C3DCE" w14:textId="77777777" w:rsidTr="00DE0A20">
        <w:trPr>
          <w:trHeight w:val="432"/>
        </w:trPr>
        <w:tc>
          <w:tcPr>
            <w:tcW w:w="8028" w:type="dxa"/>
            <w:vAlign w:val="bottom"/>
          </w:tcPr>
          <w:p w14:paraId="34190F33" w14:textId="77777777" w:rsidR="004A576B" w:rsidRPr="00DE0A20" w:rsidRDefault="004A576B">
            <w:pPr>
              <w:rPr>
                <w:sz w:val="20"/>
                <w:szCs w:val="20"/>
              </w:rPr>
            </w:pPr>
          </w:p>
        </w:tc>
        <w:tc>
          <w:tcPr>
            <w:tcW w:w="1350" w:type="dxa"/>
            <w:vAlign w:val="bottom"/>
          </w:tcPr>
          <w:p w14:paraId="4068F6C3" w14:textId="77777777" w:rsidR="004A576B" w:rsidRPr="00DE0A20" w:rsidRDefault="004A576B">
            <w:pPr>
              <w:rPr>
                <w:sz w:val="20"/>
                <w:szCs w:val="20"/>
              </w:rPr>
            </w:pPr>
          </w:p>
        </w:tc>
        <w:tc>
          <w:tcPr>
            <w:tcW w:w="2214" w:type="dxa"/>
            <w:vAlign w:val="bottom"/>
          </w:tcPr>
          <w:p w14:paraId="15CF6B83" w14:textId="77777777" w:rsidR="004A576B" w:rsidRPr="00DE0A20" w:rsidRDefault="004A576B">
            <w:pPr>
              <w:rPr>
                <w:sz w:val="20"/>
                <w:szCs w:val="20"/>
              </w:rPr>
            </w:pPr>
          </w:p>
        </w:tc>
      </w:tr>
      <w:tr w:rsidR="003B1BE3" w:rsidRPr="00DE0A20" w14:paraId="771AC101" w14:textId="77777777" w:rsidTr="00DE0A20">
        <w:tc>
          <w:tcPr>
            <w:tcW w:w="11592" w:type="dxa"/>
            <w:gridSpan w:val="3"/>
            <w:shd w:val="clear" w:color="auto" w:fill="E0E0E0"/>
          </w:tcPr>
          <w:p w14:paraId="5ABBF109" w14:textId="6378C9DC" w:rsidR="003B1BE3" w:rsidRPr="00DE0A20" w:rsidRDefault="003B1BE3">
            <w:pPr>
              <w:rPr>
                <w:b/>
                <w:sz w:val="20"/>
                <w:szCs w:val="20"/>
              </w:rPr>
            </w:pPr>
            <w:r w:rsidRPr="00DE0A20">
              <w:rPr>
                <w:b/>
                <w:sz w:val="20"/>
                <w:szCs w:val="20"/>
              </w:rPr>
              <w:t>Please review the definitions on the reverse of this form and answer each of the following</w:t>
            </w:r>
            <w:r w:rsidR="009341E5">
              <w:rPr>
                <w:b/>
                <w:sz w:val="20"/>
                <w:szCs w:val="20"/>
              </w:rPr>
              <w:t xml:space="preserve"> </w:t>
            </w:r>
            <w:r w:rsidR="009341E5" w:rsidRPr="001D189D">
              <w:rPr>
                <w:b/>
                <w:sz w:val="20"/>
                <w:szCs w:val="20"/>
                <w:u w:val="single"/>
              </w:rPr>
              <w:t>on behalf of the purchaser</w:t>
            </w:r>
            <w:r w:rsidRPr="00DE0A20">
              <w:rPr>
                <w:b/>
                <w:sz w:val="20"/>
                <w:szCs w:val="20"/>
              </w:rPr>
              <w:t>:</w:t>
            </w:r>
          </w:p>
        </w:tc>
      </w:tr>
      <w:tr w:rsidR="003B1BE3" w:rsidRPr="00DE0A20" w14:paraId="7FF33497" w14:textId="77777777" w:rsidTr="00DE0A20">
        <w:tc>
          <w:tcPr>
            <w:tcW w:w="11592" w:type="dxa"/>
            <w:gridSpan w:val="3"/>
            <w:shd w:val="clear" w:color="auto" w:fill="auto"/>
          </w:tcPr>
          <w:p w14:paraId="586B424A" w14:textId="77777777" w:rsidR="003B1BE3" w:rsidRPr="001D189D" w:rsidRDefault="003B1BE3" w:rsidP="001A100B">
            <w:pPr>
              <w:rPr>
                <w:sz w:val="10"/>
                <w:szCs w:val="10"/>
              </w:rPr>
            </w:pPr>
          </w:p>
          <w:p w14:paraId="25DB05B3" w14:textId="77777777" w:rsidR="003B1BE3" w:rsidRPr="00DE0A20" w:rsidRDefault="00FB6660" w:rsidP="00DE0A20">
            <w:pPr>
              <w:spacing w:before="80"/>
              <w:rPr>
                <w:sz w:val="20"/>
                <w:szCs w:val="20"/>
              </w:rPr>
            </w:pPr>
            <w:r w:rsidRPr="00DE0A20">
              <w:rPr>
                <w:sz w:val="20"/>
                <w:szCs w:val="20"/>
              </w:rPr>
              <w:fldChar w:fldCharType="begin">
                <w:ffData>
                  <w:name w:val="Check3"/>
                  <w:enabled/>
                  <w:calcOnExit w:val="0"/>
                  <w:checkBox>
                    <w:sizeAuto/>
                    <w:default w:val="0"/>
                  </w:checkBox>
                </w:ffData>
              </w:fldChar>
            </w:r>
            <w:r w:rsidR="005F40EE" w:rsidRPr="00DE0A20">
              <w:rPr>
                <w:sz w:val="20"/>
                <w:szCs w:val="20"/>
              </w:rPr>
              <w:instrText xml:space="preserve"> FORMCHECKBOX </w:instrText>
            </w:r>
            <w:r w:rsidR="002E63F1">
              <w:rPr>
                <w:sz w:val="20"/>
                <w:szCs w:val="20"/>
              </w:rPr>
            </w:r>
            <w:r w:rsidR="002E63F1">
              <w:rPr>
                <w:sz w:val="20"/>
                <w:szCs w:val="20"/>
              </w:rPr>
              <w:fldChar w:fldCharType="separate"/>
            </w:r>
            <w:r w:rsidRPr="00DE0A20">
              <w:rPr>
                <w:sz w:val="20"/>
                <w:szCs w:val="20"/>
              </w:rPr>
              <w:fldChar w:fldCharType="end"/>
            </w:r>
            <w:r w:rsidR="005F40EE">
              <w:rPr>
                <w:sz w:val="20"/>
                <w:szCs w:val="20"/>
              </w:rPr>
              <w:t xml:space="preserve">  </w:t>
            </w:r>
            <w:r w:rsidR="001A100B" w:rsidRPr="00DE0A20">
              <w:rPr>
                <w:sz w:val="20"/>
                <w:szCs w:val="20"/>
              </w:rPr>
              <w:t xml:space="preserve">Yes   </w:t>
            </w:r>
            <w:r w:rsidR="00745398">
              <w:rPr>
                <w:sz w:val="20"/>
                <w:szCs w:val="20"/>
              </w:rPr>
              <w:t xml:space="preserve">   </w:t>
            </w:r>
            <w:r w:rsidR="005F40EE">
              <w:rPr>
                <w:sz w:val="20"/>
                <w:szCs w:val="20"/>
              </w:rPr>
              <w:t xml:space="preserve">  </w:t>
            </w:r>
            <w:r w:rsidRPr="00DE0A20">
              <w:rPr>
                <w:sz w:val="20"/>
                <w:szCs w:val="20"/>
              </w:rPr>
              <w:fldChar w:fldCharType="begin">
                <w:ffData>
                  <w:name w:val="Check3"/>
                  <w:enabled/>
                  <w:calcOnExit w:val="0"/>
                  <w:checkBox>
                    <w:sizeAuto/>
                    <w:default w:val="0"/>
                  </w:checkBox>
                </w:ffData>
              </w:fldChar>
            </w:r>
            <w:r w:rsidR="005F40EE" w:rsidRPr="00DE0A20">
              <w:rPr>
                <w:sz w:val="20"/>
                <w:szCs w:val="20"/>
              </w:rPr>
              <w:instrText xml:space="preserve"> FORMCHECKBOX </w:instrText>
            </w:r>
            <w:r w:rsidR="002E63F1">
              <w:rPr>
                <w:sz w:val="20"/>
                <w:szCs w:val="20"/>
              </w:rPr>
            </w:r>
            <w:r w:rsidR="002E63F1">
              <w:rPr>
                <w:sz w:val="20"/>
                <w:szCs w:val="20"/>
              </w:rPr>
              <w:fldChar w:fldCharType="separate"/>
            </w:r>
            <w:r w:rsidRPr="00DE0A20">
              <w:rPr>
                <w:sz w:val="20"/>
                <w:szCs w:val="20"/>
              </w:rPr>
              <w:fldChar w:fldCharType="end"/>
            </w:r>
            <w:r w:rsidR="00745398">
              <w:rPr>
                <w:sz w:val="20"/>
                <w:szCs w:val="20"/>
              </w:rPr>
              <w:t xml:space="preserve">  </w:t>
            </w:r>
            <w:r w:rsidR="001A100B" w:rsidRPr="00DE0A20">
              <w:rPr>
                <w:sz w:val="20"/>
                <w:szCs w:val="20"/>
              </w:rPr>
              <w:t xml:space="preserve">No   </w:t>
            </w:r>
            <w:r w:rsidR="001A100B" w:rsidRPr="00DE0A20">
              <w:rPr>
                <w:sz w:val="20"/>
                <w:szCs w:val="20"/>
              </w:rPr>
              <w:tab/>
            </w:r>
            <w:r w:rsidR="003B1BE3" w:rsidRPr="00DE0A20">
              <w:rPr>
                <w:sz w:val="20"/>
                <w:szCs w:val="20"/>
              </w:rPr>
              <w:t>Are you a communicator lobbyist?</w:t>
            </w:r>
            <w:r w:rsidR="003B1BE3" w:rsidRPr="00DE0A20">
              <w:rPr>
                <w:sz w:val="20"/>
                <w:szCs w:val="20"/>
              </w:rPr>
              <w:tab/>
            </w:r>
          </w:p>
          <w:p w14:paraId="5E765E52" w14:textId="77777777" w:rsidR="004A576B" w:rsidRPr="001F088C" w:rsidRDefault="00FB6660" w:rsidP="00DE0A20">
            <w:pPr>
              <w:spacing w:before="80"/>
              <w:rPr>
                <w:sz w:val="20"/>
                <w:szCs w:val="20"/>
              </w:rPr>
            </w:pPr>
            <w:r w:rsidRPr="00DE0A20">
              <w:rPr>
                <w:sz w:val="20"/>
                <w:szCs w:val="20"/>
              </w:rPr>
              <w:fldChar w:fldCharType="begin">
                <w:ffData>
                  <w:name w:val="Check3"/>
                  <w:enabled/>
                  <w:calcOnExit w:val="0"/>
                  <w:checkBox>
                    <w:sizeAuto/>
                    <w:default w:val="0"/>
                  </w:checkBox>
                </w:ffData>
              </w:fldChar>
            </w:r>
            <w:r w:rsidR="005F40EE" w:rsidRPr="00DE0A20">
              <w:rPr>
                <w:sz w:val="20"/>
                <w:szCs w:val="20"/>
              </w:rPr>
              <w:instrText xml:space="preserve"> FORMCHECKBOX </w:instrText>
            </w:r>
            <w:r w:rsidR="002E63F1">
              <w:rPr>
                <w:sz w:val="20"/>
                <w:szCs w:val="20"/>
              </w:rPr>
            </w:r>
            <w:r w:rsidR="002E63F1">
              <w:rPr>
                <w:sz w:val="20"/>
                <w:szCs w:val="20"/>
              </w:rPr>
              <w:fldChar w:fldCharType="separate"/>
            </w:r>
            <w:r w:rsidRPr="00DE0A20">
              <w:rPr>
                <w:sz w:val="20"/>
                <w:szCs w:val="20"/>
              </w:rPr>
              <w:fldChar w:fldCharType="end"/>
            </w:r>
            <w:r w:rsidR="005F40EE">
              <w:rPr>
                <w:sz w:val="20"/>
                <w:szCs w:val="20"/>
              </w:rPr>
              <w:t xml:space="preserve">  </w:t>
            </w:r>
            <w:r w:rsidR="001A100B" w:rsidRPr="00DE0A20">
              <w:rPr>
                <w:sz w:val="20"/>
                <w:szCs w:val="20"/>
              </w:rPr>
              <w:t xml:space="preserve">Yes   </w:t>
            </w:r>
            <w:r w:rsidR="00745398">
              <w:rPr>
                <w:sz w:val="20"/>
                <w:szCs w:val="20"/>
              </w:rPr>
              <w:t xml:space="preserve">   </w:t>
            </w:r>
            <w:r w:rsidR="005F40EE">
              <w:rPr>
                <w:sz w:val="20"/>
                <w:szCs w:val="20"/>
              </w:rPr>
              <w:t xml:space="preserve">  </w:t>
            </w:r>
            <w:r w:rsidRPr="00DE0A20">
              <w:rPr>
                <w:sz w:val="20"/>
                <w:szCs w:val="20"/>
              </w:rPr>
              <w:fldChar w:fldCharType="begin">
                <w:ffData>
                  <w:name w:val="Check3"/>
                  <w:enabled/>
                  <w:calcOnExit w:val="0"/>
                  <w:checkBox>
                    <w:sizeAuto/>
                    <w:default w:val="0"/>
                  </w:checkBox>
                </w:ffData>
              </w:fldChar>
            </w:r>
            <w:r w:rsidR="001A100B" w:rsidRPr="00DE0A20">
              <w:rPr>
                <w:sz w:val="20"/>
                <w:szCs w:val="20"/>
              </w:rPr>
              <w:instrText xml:space="preserve"> FORMCHECKBOX </w:instrText>
            </w:r>
            <w:r w:rsidR="002E63F1">
              <w:rPr>
                <w:sz w:val="20"/>
                <w:szCs w:val="20"/>
              </w:rPr>
            </w:r>
            <w:r w:rsidR="002E63F1">
              <w:rPr>
                <w:sz w:val="20"/>
                <w:szCs w:val="20"/>
              </w:rPr>
              <w:fldChar w:fldCharType="separate"/>
            </w:r>
            <w:r w:rsidRPr="00DE0A20">
              <w:rPr>
                <w:sz w:val="20"/>
                <w:szCs w:val="20"/>
              </w:rPr>
              <w:fldChar w:fldCharType="end"/>
            </w:r>
            <w:r w:rsidR="00745398">
              <w:rPr>
                <w:sz w:val="20"/>
                <w:szCs w:val="20"/>
              </w:rPr>
              <w:t xml:space="preserve">  </w:t>
            </w:r>
            <w:r w:rsidR="001A100B" w:rsidRPr="00DE0A20">
              <w:rPr>
                <w:sz w:val="20"/>
                <w:szCs w:val="20"/>
              </w:rPr>
              <w:t xml:space="preserve">No  </w:t>
            </w:r>
            <w:r w:rsidR="001A100B" w:rsidRPr="00DE0A20">
              <w:rPr>
                <w:sz w:val="20"/>
                <w:szCs w:val="20"/>
              </w:rPr>
              <w:tab/>
            </w:r>
            <w:r w:rsidR="004A576B" w:rsidRPr="00DE0A20">
              <w:rPr>
                <w:sz w:val="20"/>
                <w:szCs w:val="20"/>
              </w:rPr>
              <w:t xml:space="preserve">If you are an </w:t>
            </w:r>
            <w:r w:rsidR="004A576B" w:rsidRPr="001F088C">
              <w:rPr>
                <w:b/>
                <w:sz w:val="20"/>
                <w:szCs w:val="20"/>
              </w:rPr>
              <w:t>individual</w:t>
            </w:r>
            <w:r w:rsidR="004A576B" w:rsidRPr="001F088C">
              <w:rPr>
                <w:sz w:val="20"/>
                <w:szCs w:val="20"/>
              </w:rPr>
              <w:t>, a</w:t>
            </w:r>
            <w:r w:rsidR="003B1BE3" w:rsidRPr="001F088C">
              <w:rPr>
                <w:sz w:val="20"/>
                <w:szCs w:val="20"/>
              </w:rPr>
              <w:t>re you the spouse or dependent child of a communicator lobbyist?</w:t>
            </w:r>
            <w:r w:rsidR="001A100B" w:rsidRPr="001F088C">
              <w:rPr>
                <w:sz w:val="20"/>
                <w:szCs w:val="20"/>
              </w:rPr>
              <w:t xml:space="preserve">  </w:t>
            </w:r>
          </w:p>
          <w:p w14:paraId="7E0D55C3" w14:textId="77777777" w:rsidR="004A576B" w:rsidRPr="001F088C" w:rsidRDefault="00FB6660" w:rsidP="00DE0A20">
            <w:pPr>
              <w:spacing w:before="80"/>
              <w:rPr>
                <w:sz w:val="20"/>
                <w:szCs w:val="20"/>
              </w:rPr>
            </w:pPr>
            <w:r w:rsidRPr="001F088C">
              <w:rPr>
                <w:sz w:val="20"/>
                <w:szCs w:val="20"/>
              </w:rPr>
              <w:fldChar w:fldCharType="begin">
                <w:ffData>
                  <w:name w:val="Check3"/>
                  <w:enabled/>
                  <w:calcOnExit w:val="0"/>
                  <w:checkBox>
                    <w:sizeAuto/>
                    <w:default w:val="0"/>
                  </w:checkBox>
                </w:ffData>
              </w:fldChar>
            </w:r>
            <w:r w:rsidR="005F40EE" w:rsidRPr="001F088C">
              <w:rPr>
                <w:sz w:val="20"/>
                <w:szCs w:val="20"/>
              </w:rPr>
              <w:instrText xml:space="preserve"> FORMCHECKBOX </w:instrText>
            </w:r>
            <w:r w:rsidR="002E63F1">
              <w:rPr>
                <w:sz w:val="20"/>
                <w:szCs w:val="20"/>
              </w:rPr>
            </w:r>
            <w:r w:rsidR="002E63F1">
              <w:rPr>
                <w:sz w:val="20"/>
                <w:szCs w:val="20"/>
              </w:rPr>
              <w:fldChar w:fldCharType="separate"/>
            </w:r>
            <w:r w:rsidRPr="001F088C">
              <w:rPr>
                <w:sz w:val="20"/>
                <w:szCs w:val="20"/>
              </w:rPr>
              <w:fldChar w:fldCharType="end"/>
            </w:r>
            <w:r w:rsidR="005F40EE" w:rsidRPr="001F088C">
              <w:rPr>
                <w:sz w:val="20"/>
                <w:szCs w:val="20"/>
              </w:rPr>
              <w:t xml:space="preserve">  </w:t>
            </w:r>
            <w:r w:rsidR="001A100B" w:rsidRPr="001F088C">
              <w:rPr>
                <w:sz w:val="20"/>
                <w:szCs w:val="20"/>
              </w:rPr>
              <w:t xml:space="preserve">Yes   </w:t>
            </w:r>
            <w:r w:rsidR="00745398" w:rsidRPr="001F088C">
              <w:rPr>
                <w:sz w:val="20"/>
                <w:szCs w:val="20"/>
              </w:rPr>
              <w:t xml:space="preserve">   </w:t>
            </w:r>
            <w:r w:rsidR="005F40EE" w:rsidRPr="001F088C">
              <w:rPr>
                <w:sz w:val="20"/>
                <w:szCs w:val="20"/>
              </w:rPr>
              <w:t xml:space="preserve">  </w:t>
            </w:r>
            <w:r w:rsidRPr="001F088C">
              <w:rPr>
                <w:sz w:val="20"/>
                <w:szCs w:val="20"/>
              </w:rPr>
              <w:fldChar w:fldCharType="begin">
                <w:ffData>
                  <w:name w:val="Check3"/>
                  <w:enabled/>
                  <w:calcOnExit w:val="0"/>
                  <w:checkBox>
                    <w:sizeAuto/>
                    <w:default w:val="0"/>
                  </w:checkBox>
                </w:ffData>
              </w:fldChar>
            </w:r>
            <w:r w:rsidR="001A100B" w:rsidRPr="001F088C">
              <w:rPr>
                <w:sz w:val="20"/>
                <w:szCs w:val="20"/>
              </w:rPr>
              <w:instrText xml:space="preserve"> FORMCHECKBOX </w:instrText>
            </w:r>
            <w:r w:rsidR="002E63F1">
              <w:rPr>
                <w:sz w:val="20"/>
                <w:szCs w:val="20"/>
              </w:rPr>
            </w:r>
            <w:r w:rsidR="002E63F1">
              <w:rPr>
                <w:sz w:val="20"/>
                <w:szCs w:val="20"/>
              </w:rPr>
              <w:fldChar w:fldCharType="separate"/>
            </w:r>
            <w:r w:rsidRPr="001F088C">
              <w:rPr>
                <w:sz w:val="20"/>
                <w:szCs w:val="20"/>
              </w:rPr>
              <w:fldChar w:fldCharType="end"/>
            </w:r>
            <w:r w:rsidR="00745398" w:rsidRPr="001F088C">
              <w:rPr>
                <w:sz w:val="20"/>
                <w:szCs w:val="20"/>
              </w:rPr>
              <w:t xml:space="preserve">  </w:t>
            </w:r>
            <w:r w:rsidR="001A100B" w:rsidRPr="001F088C">
              <w:rPr>
                <w:sz w:val="20"/>
                <w:szCs w:val="20"/>
              </w:rPr>
              <w:t xml:space="preserve">No   </w:t>
            </w:r>
            <w:r w:rsidR="001A100B" w:rsidRPr="001F088C">
              <w:rPr>
                <w:sz w:val="20"/>
                <w:szCs w:val="20"/>
              </w:rPr>
              <w:tab/>
            </w:r>
            <w:r w:rsidR="004A576B" w:rsidRPr="001F088C">
              <w:rPr>
                <w:sz w:val="20"/>
                <w:szCs w:val="20"/>
              </w:rPr>
              <w:t xml:space="preserve">If you are an </w:t>
            </w:r>
            <w:r w:rsidR="004A576B" w:rsidRPr="001F088C">
              <w:rPr>
                <w:b/>
                <w:sz w:val="20"/>
                <w:szCs w:val="20"/>
              </w:rPr>
              <w:t>individual</w:t>
            </w:r>
            <w:r w:rsidR="004A576B" w:rsidRPr="001F088C">
              <w:rPr>
                <w:sz w:val="20"/>
                <w:szCs w:val="20"/>
              </w:rPr>
              <w:t xml:space="preserve">, are </w:t>
            </w:r>
            <w:r w:rsidR="003B1BE3" w:rsidRPr="001F088C">
              <w:rPr>
                <w:sz w:val="20"/>
                <w:szCs w:val="20"/>
              </w:rPr>
              <w:t>you a principal of a state contractor or prospective state contractor?</w:t>
            </w:r>
          </w:p>
          <w:p w14:paraId="60A02235" w14:textId="77777777" w:rsidR="00195A8F" w:rsidRPr="00DE0A20" w:rsidRDefault="00FB6660" w:rsidP="00DE0A20">
            <w:pPr>
              <w:spacing w:before="80"/>
              <w:rPr>
                <w:sz w:val="20"/>
                <w:szCs w:val="20"/>
              </w:rPr>
            </w:pPr>
            <w:r w:rsidRPr="001F088C">
              <w:rPr>
                <w:sz w:val="20"/>
                <w:szCs w:val="20"/>
              </w:rPr>
              <w:fldChar w:fldCharType="begin">
                <w:ffData>
                  <w:name w:val="Check3"/>
                  <w:enabled/>
                  <w:calcOnExit w:val="0"/>
                  <w:checkBox>
                    <w:sizeAuto/>
                    <w:default w:val="0"/>
                  </w:checkBox>
                </w:ffData>
              </w:fldChar>
            </w:r>
            <w:r w:rsidR="005F40EE" w:rsidRPr="001F088C">
              <w:rPr>
                <w:sz w:val="20"/>
                <w:szCs w:val="20"/>
              </w:rPr>
              <w:instrText xml:space="preserve"> FORMCHECKBOX </w:instrText>
            </w:r>
            <w:r w:rsidR="002E63F1">
              <w:rPr>
                <w:sz w:val="20"/>
                <w:szCs w:val="20"/>
              </w:rPr>
            </w:r>
            <w:r w:rsidR="002E63F1">
              <w:rPr>
                <w:sz w:val="20"/>
                <w:szCs w:val="20"/>
              </w:rPr>
              <w:fldChar w:fldCharType="separate"/>
            </w:r>
            <w:r w:rsidRPr="001F088C">
              <w:rPr>
                <w:sz w:val="20"/>
                <w:szCs w:val="20"/>
              </w:rPr>
              <w:fldChar w:fldCharType="end"/>
            </w:r>
            <w:r w:rsidR="005F40EE" w:rsidRPr="001F088C">
              <w:rPr>
                <w:sz w:val="20"/>
                <w:szCs w:val="20"/>
              </w:rPr>
              <w:t xml:space="preserve">  </w:t>
            </w:r>
            <w:r w:rsidR="001A100B" w:rsidRPr="001F088C">
              <w:rPr>
                <w:sz w:val="20"/>
                <w:szCs w:val="20"/>
              </w:rPr>
              <w:t xml:space="preserve">Yes   </w:t>
            </w:r>
            <w:r w:rsidR="00745398" w:rsidRPr="001F088C">
              <w:rPr>
                <w:sz w:val="20"/>
                <w:szCs w:val="20"/>
              </w:rPr>
              <w:t xml:space="preserve">   </w:t>
            </w:r>
            <w:r w:rsidR="005F40EE" w:rsidRPr="001F088C">
              <w:rPr>
                <w:sz w:val="20"/>
                <w:szCs w:val="20"/>
              </w:rPr>
              <w:t xml:space="preserve">  </w:t>
            </w:r>
            <w:r w:rsidRPr="001F088C">
              <w:rPr>
                <w:sz w:val="20"/>
                <w:szCs w:val="20"/>
              </w:rPr>
              <w:fldChar w:fldCharType="begin">
                <w:ffData>
                  <w:name w:val="Check3"/>
                  <w:enabled/>
                  <w:calcOnExit w:val="0"/>
                  <w:checkBox>
                    <w:sizeAuto/>
                    <w:default w:val="0"/>
                  </w:checkBox>
                </w:ffData>
              </w:fldChar>
            </w:r>
            <w:r w:rsidR="005F40EE" w:rsidRPr="001F088C">
              <w:rPr>
                <w:sz w:val="20"/>
                <w:szCs w:val="20"/>
              </w:rPr>
              <w:instrText xml:space="preserve"> FORMCHECKBOX </w:instrText>
            </w:r>
            <w:r w:rsidR="002E63F1">
              <w:rPr>
                <w:sz w:val="20"/>
                <w:szCs w:val="20"/>
              </w:rPr>
            </w:r>
            <w:r w:rsidR="002E63F1">
              <w:rPr>
                <w:sz w:val="20"/>
                <w:szCs w:val="20"/>
              </w:rPr>
              <w:fldChar w:fldCharType="separate"/>
            </w:r>
            <w:r w:rsidRPr="001F088C">
              <w:rPr>
                <w:sz w:val="20"/>
                <w:szCs w:val="20"/>
              </w:rPr>
              <w:fldChar w:fldCharType="end"/>
            </w:r>
            <w:r w:rsidR="00745398" w:rsidRPr="001F088C">
              <w:rPr>
                <w:sz w:val="20"/>
                <w:szCs w:val="20"/>
              </w:rPr>
              <w:t xml:space="preserve">  </w:t>
            </w:r>
            <w:r w:rsidR="001A100B" w:rsidRPr="001F088C">
              <w:rPr>
                <w:sz w:val="20"/>
                <w:szCs w:val="20"/>
              </w:rPr>
              <w:t xml:space="preserve">No   </w:t>
            </w:r>
            <w:r w:rsidR="001A100B" w:rsidRPr="001F088C">
              <w:rPr>
                <w:sz w:val="20"/>
                <w:szCs w:val="20"/>
              </w:rPr>
              <w:tab/>
            </w:r>
            <w:r w:rsidR="00195A8F" w:rsidRPr="001F088C">
              <w:rPr>
                <w:sz w:val="20"/>
                <w:szCs w:val="20"/>
              </w:rPr>
              <w:t xml:space="preserve">If you are a </w:t>
            </w:r>
            <w:r w:rsidR="00195A8F" w:rsidRPr="001F088C">
              <w:rPr>
                <w:b/>
                <w:sz w:val="20"/>
                <w:szCs w:val="20"/>
              </w:rPr>
              <w:t>business entity</w:t>
            </w:r>
            <w:r w:rsidR="00195A8F" w:rsidRPr="001F088C">
              <w:rPr>
                <w:sz w:val="20"/>
                <w:szCs w:val="20"/>
              </w:rPr>
              <w:t>,</w:t>
            </w:r>
            <w:r w:rsidR="00195A8F" w:rsidRPr="00DE0A20">
              <w:rPr>
                <w:sz w:val="20"/>
                <w:szCs w:val="20"/>
              </w:rPr>
              <w:t xml:space="preserve"> are</w:t>
            </w:r>
            <w:r w:rsidR="007E7463" w:rsidRPr="00DE0A20">
              <w:rPr>
                <w:sz w:val="20"/>
                <w:szCs w:val="20"/>
              </w:rPr>
              <w:t xml:space="preserve"> </w:t>
            </w:r>
            <w:r w:rsidR="0057123C">
              <w:rPr>
                <w:sz w:val="20"/>
                <w:szCs w:val="20"/>
              </w:rPr>
              <w:t xml:space="preserve">you </w:t>
            </w:r>
            <w:r w:rsidR="00195A8F" w:rsidRPr="00DE0A20">
              <w:rPr>
                <w:sz w:val="20"/>
                <w:szCs w:val="20"/>
              </w:rPr>
              <w:t>a state contractor or prospective state contractor?</w:t>
            </w:r>
          </w:p>
          <w:p w14:paraId="7A4D3B91" w14:textId="77777777" w:rsidR="00816F34" w:rsidRPr="001D189D" w:rsidRDefault="00816F34">
            <w:pPr>
              <w:rPr>
                <w:b/>
                <w:sz w:val="10"/>
                <w:szCs w:val="10"/>
              </w:rPr>
            </w:pPr>
          </w:p>
        </w:tc>
      </w:tr>
      <w:tr w:rsidR="00816F34" w:rsidRPr="00DE0A20" w14:paraId="0EE571B8" w14:textId="77777777" w:rsidTr="00DE0A20">
        <w:tc>
          <w:tcPr>
            <w:tcW w:w="11592" w:type="dxa"/>
            <w:gridSpan w:val="3"/>
            <w:shd w:val="clear" w:color="auto" w:fill="E0E0E0"/>
          </w:tcPr>
          <w:p w14:paraId="30357C11" w14:textId="77777777" w:rsidR="00816F34" w:rsidRPr="00DE0A20" w:rsidRDefault="00816F34" w:rsidP="00B476FC">
            <w:pPr>
              <w:rPr>
                <w:b/>
                <w:sz w:val="20"/>
                <w:szCs w:val="20"/>
              </w:rPr>
            </w:pPr>
            <w:r w:rsidRPr="00DE0A20">
              <w:rPr>
                <w:b/>
                <w:sz w:val="20"/>
                <w:szCs w:val="20"/>
              </w:rPr>
              <w:t>CERTIFICATION</w:t>
            </w:r>
          </w:p>
        </w:tc>
      </w:tr>
      <w:tr w:rsidR="003B1BE3" w:rsidRPr="00DE0A20" w14:paraId="74370618" w14:textId="77777777" w:rsidTr="00DE0A20">
        <w:tc>
          <w:tcPr>
            <w:tcW w:w="11592" w:type="dxa"/>
            <w:gridSpan w:val="3"/>
            <w:shd w:val="clear" w:color="auto" w:fill="auto"/>
          </w:tcPr>
          <w:p w14:paraId="134855A5" w14:textId="77777777" w:rsidR="00AC75EA" w:rsidRPr="0084685F" w:rsidRDefault="00AC75EA" w:rsidP="00195A8F">
            <w:pPr>
              <w:pStyle w:val="Default"/>
              <w:rPr>
                <w:b/>
                <w:sz w:val="10"/>
                <w:szCs w:val="10"/>
              </w:rPr>
            </w:pPr>
          </w:p>
          <w:p w14:paraId="590A5E73" w14:textId="3B4C7DD9" w:rsidR="00195A8F" w:rsidRPr="00DE0A20" w:rsidRDefault="00195A8F" w:rsidP="00195A8F">
            <w:pPr>
              <w:pStyle w:val="Default"/>
              <w:rPr>
                <w:b/>
                <w:sz w:val="20"/>
                <w:szCs w:val="20"/>
              </w:rPr>
            </w:pPr>
            <w:r w:rsidRPr="00DE0A20">
              <w:rPr>
                <w:b/>
                <w:sz w:val="20"/>
                <w:szCs w:val="20"/>
              </w:rPr>
              <w:t xml:space="preserve">I hereby certify and state that </w:t>
            </w:r>
            <w:proofErr w:type="gramStart"/>
            <w:r w:rsidRPr="00DE0A20">
              <w:rPr>
                <w:b/>
                <w:sz w:val="20"/>
                <w:szCs w:val="20"/>
              </w:rPr>
              <w:t>all of</w:t>
            </w:r>
            <w:proofErr w:type="gramEnd"/>
            <w:r w:rsidRPr="00DE0A20">
              <w:rPr>
                <w:b/>
                <w:sz w:val="20"/>
                <w:szCs w:val="20"/>
              </w:rPr>
              <w:t xml:space="preserve"> the information disclosed by me and set forth above on this </w:t>
            </w:r>
            <w:r w:rsidR="00733D43">
              <w:rPr>
                <w:b/>
                <w:sz w:val="20"/>
                <w:szCs w:val="20"/>
              </w:rPr>
              <w:t>form</w:t>
            </w:r>
            <w:r w:rsidR="00733D43" w:rsidRPr="00DE0A20">
              <w:rPr>
                <w:b/>
                <w:sz w:val="20"/>
                <w:szCs w:val="20"/>
              </w:rPr>
              <w:t xml:space="preserve"> </w:t>
            </w:r>
            <w:r w:rsidRPr="00DE0A20">
              <w:rPr>
                <w:b/>
                <w:sz w:val="20"/>
                <w:szCs w:val="20"/>
              </w:rPr>
              <w:t xml:space="preserve">is true and accurate to the best of my knowledge and belief.  </w:t>
            </w:r>
          </w:p>
          <w:p w14:paraId="7DD654DD" w14:textId="77777777" w:rsidR="00195A8F" w:rsidRPr="00DE0A20" w:rsidRDefault="00195A8F" w:rsidP="00195A8F">
            <w:pPr>
              <w:rPr>
                <w:sz w:val="20"/>
                <w:szCs w:val="20"/>
              </w:rPr>
            </w:pPr>
          </w:p>
          <w:p w14:paraId="2282A27D" w14:textId="77777777" w:rsidR="00816F34" w:rsidRPr="00DE0A20" w:rsidRDefault="00816F34" w:rsidP="00816F34">
            <w:pPr>
              <w:rPr>
                <w:b/>
                <w:sz w:val="20"/>
                <w:szCs w:val="20"/>
              </w:rPr>
            </w:pPr>
          </w:p>
          <w:p w14:paraId="08A06729" w14:textId="77777777" w:rsidR="00195A8F" w:rsidRPr="00DE0A20" w:rsidRDefault="00195A8F" w:rsidP="00816F34">
            <w:pPr>
              <w:rPr>
                <w:b/>
                <w:sz w:val="20"/>
                <w:szCs w:val="20"/>
              </w:rPr>
            </w:pPr>
          </w:p>
          <w:p w14:paraId="0CA249E4" w14:textId="77777777" w:rsidR="00816F34" w:rsidRPr="00DE0A20" w:rsidRDefault="00816F34" w:rsidP="00816F34">
            <w:pPr>
              <w:rPr>
                <w:b/>
                <w:sz w:val="20"/>
                <w:szCs w:val="20"/>
                <w:u w:val="single"/>
              </w:rPr>
            </w:pPr>
            <w:r w:rsidRPr="00DE0A20">
              <w:rPr>
                <w:b/>
                <w:sz w:val="20"/>
                <w:szCs w:val="20"/>
                <w:u w:val="single"/>
              </w:rPr>
              <w:tab/>
            </w:r>
            <w:r w:rsidRPr="00DE0A20">
              <w:rPr>
                <w:b/>
                <w:sz w:val="20"/>
                <w:szCs w:val="20"/>
                <w:u w:val="single"/>
              </w:rPr>
              <w:tab/>
            </w:r>
            <w:r w:rsidRPr="00DE0A20">
              <w:rPr>
                <w:b/>
                <w:sz w:val="20"/>
                <w:szCs w:val="20"/>
                <w:u w:val="single"/>
              </w:rPr>
              <w:tab/>
            </w:r>
            <w:r w:rsidRPr="00DE0A20">
              <w:rPr>
                <w:b/>
                <w:sz w:val="20"/>
                <w:szCs w:val="20"/>
                <w:u w:val="single"/>
              </w:rPr>
              <w:tab/>
            </w:r>
            <w:r w:rsidRPr="00DE0A20">
              <w:rPr>
                <w:b/>
                <w:sz w:val="20"/>
                <w:szCs w:val="20"/>
                <w:u w:val="single"/>
              </w:rPr>
              <w:tab/>
            </w:r>
            <w:r w:rsidRPr="00DE0A20">
              <w:rPr>
                <w:b/>
                <w:sz w:val="20"/>
                <w:szCs w:val="20"/>
                <w:u w:val="single"/>
              </w:rPr>
              <w:tab/>
            </w:r>
            <w:r w:rsidRPr="00DE0A20">
              <w:rPr>
                <w:b/>
                <w:sz w:val="20"/>
                <w:szCs w:val="20"/>
                <w:u w:val="single"/>
              </w:rPr>
              <w:tab/>
            </w:r>
            <w:r w:rsidRPr="00DE0A20">
              <w:rPr>
                <w:b/>
                <w:sz w:val="20"/>
                <w:szCs w:val="20"/>
                <w:u w:val="single"/>
              </w:rPr>
              <w:tab/>
            </w:r>
            <w:r w:rsidRPr="00DE0A20">
              <w:rPr>
                <w:b/>
                <w:sz w:val="20"/>
                <w:szCs w:val="20"/>
              </w:rPr>
              <w:tab/>
            </w:r>
            <w:r w:rsidRPr="00DE0A20">
              <w:rPr>
                <w:b/>
                <w:sz w:val="20"/>
                <w:szCs w:val="20"/>
              </w:rPr>
              <w:tab/>
            </w:r>
            <w:r w:rsidRPr="00DE0A20">
              <w:rPr>
                <w:b/>
                <w:sz w:val="20"/>
                <w:szCs w:val="20"/>
              </w:rPr>
              <w:tab/>
            </w:r>
            <w:r w:rsidRPr="00DE0A20">
              <w:rPr>
                <w:b/>
                <w:sz w:val="20"/>
                <w:szCs w:val="20"/>
              </w:rPr>
              <w:tab/>
            </w:r>
            <w:r w:rsidRPr="00DE0A20">
              <w:rPr>
                <w:b/>
                <w:sz w:val="20"/>
                <w:szCs w:val="20"/>
                <w:u w:val="single"/>
              </w:rPr>
              <w:tab/>
            </w:r>
            <w:r w:rsidRPr="00DE0A20">
              <w:rPr>
                <w:b/>
                <w:sz w:val="20"/>
                <w:szCs w:val="20"/>
                <w:u w:val="single"/>
              </w:rPr>
              <w:tab/>
            </w:r>
            <w:r w:rsidRPr="00DE0A20">
              <w:rPr>
                <w:b/>
                <w:sz w:val="20"/>
                <w:szCs w:val="20"/>
                <w:u w:val="single"/>
              </w:rPr>
              <w:tab/>
            </w:r>
          </w:p>
          <w:p w14:paraId="48F979EF" w14:textId="0084CDF8" w:rsidR="00816F34" w:rsidRPr="00DE0A20" w:rsidRDefault="00816F34" w:rsidP="00816F34">
            <w:pPr>
              <w:rPr>
                <w:sz w:val="20"/>
                <w:szCs w:val="20"/>
              </w:rPr>
            </w:pPr>
            <w:r w:rsidRPr="00DE0A20">
              <w:rPr>
                <w:sz w:val="20"/>
                <w:szCs w:val="20"/>
              </w:rPr>
              <w:t xml:space="preserve">SIGNATURE OF </w:t>
            </w:r>
            <w:r w:rsidR="00980935" w:rsidRPr="00DE0A20">
              <w:rPr>
                <w:sz w:val="20"/>
                <w:szCs w:val="20"/>
              </w:rPr>
              <w:t>PURCHASER</w:t>
            </w:r>
            <w:r w:rsidR="008D5F1B">
              <w:rPr>
                <w:sz w:val="20"/>
                <w:szCs w:val="20"/>
              </w:rPr>
              <w:t>/</w:t>
            </w:r>
            <w:r w:rsidR="00733D43">
              <w:rPr>
                <w:sz w:val="20"/>
                <w:szCs w:val="20"/>
              </w:rPr>
              <w:t xml:space="preserve">PURCHASER’S </w:t>
            </w:r>
            <w:r w:rsidR="008D5F1B">
              <w:rPr>
                <w:sz w:val="20"/>
                <w:szCs w:val="20"/>
              </w:rPr>
              <w:t>AGENT</w:t>
            </w:r>
            <w:r w:rsidRPr="00DE0A20">
              <w:rPr>
                <w:sz w:val="20"/>
                <w:szCs w:val="20"/>
              </w:rPr>
              <w:tab/>
            </w:r>
            <w:r w:rsidRPr="00DE0A20">
              <w:rPr>
                <w:sz w:val="20"/>
                <w:szCs w:val="20"/>
              </w:rPr>
              <w:tab/>
            </w:r>
            <w:r w:rsidRPr="00DE0A20">
              <w:rPr>
                <w:sz w:val="20"/>
                <w:szCs w:val="20"/>
              </w:rPr>
              <w:tab/>
            </w:r>
            <w:r w:rsidRPr="00DE0A20">
              <w:rPr>
                <w:sz w:val="20"/>
                <w:szCs w:val="20"/>
              </w:rPr>
              <w:tab/>
            </w:r>
            <w:r w:rsidRPr="00DE0A20">
              <w:rPr>
                <w:sz w:val="20"/>
                <w:szCs w:val="20"/>
              </w:rPr>
              <w:tab/>
            </w:r>
            <w:r w:rsidRPr="00DE0A20">
              <w:rPr>
                <w:sz w:val="20"/>
                <w:szCs w:val="20"/>
              </w:rPr>
              <w:tab/>
              <w:t>DATE (mm/dd/</w:t>
            </w:r>
            <w:proofErr w:type="spellStart"/>
            <w:r w:rsidRPr="00DE0A20">
              <w:rPr>
                <w:sz w:val="20"/>
                <w:szCs w:val="20"/>
              </w:rPr>
              <w:t>yyyy</w:t>
            </w:r>
            <w:proofErr w:type="spellEnd"/>
            <w:r w:rsidRPr="00DE0A20">
              <w:rPr>
                <w:sz w:val="20"/>
                <w:szCs w:val="20"/>
              </w:rPr>
              <w:t>)</w:t>
            </w:r>
          </w:p>
          <w:p w14:paraId="25C791F4" w14:textId="77777777" w:rsidR="00AC75EA" w:rsidRPr="001D189D" w:rsidRDefault="00AC75EA" w:rsidP="00816F34">
            <w:pPr>
              <w:rPr>
                <w:sz w:val="10"/>
                <w:szCs w:val="10"/>
              </w:rPr>
            </w:pPr>
          </w:p>
        </w:tc>
      </w:tr>
    </w:tbl>
    <w:p w14:paraId="7DF1B95B" w14:textId="77777777" w:rsidR="00F4638A" w:rsidRPr="001D189D" w:rsidRDefault="00F4638A" w:rsidP="00780C12">
      <w:pPr>
        <w:pStyle w:val="Footer"/>
        <w:rPr>
          <w:i/>
          <w:color w:val="808080"/>
          <w:sz w:val="10"/>
          <w:szCs w:val="10"/>
        </w:rPr>
      </w:pPr>
    </w:p>
    <w:p w14:paraId="3B6D7D29" w14:textId="77777777" w:rsidR="00F4638A" w:rsidRDefault="00F4638A" w:rsidP="00401D68">
      <w:pPr>
        <w:pStyle w:val="Footer"/>
        <w:ind w:left="360"/>
        <w:rPr>
          <w:i/>
          <w:color w:val="808080"/>
          <w:sz w:val="16"/>
          <w:szCs w:val="18"/>
        </w:rPr>
      </w:pPr>
    </w:p>
    <w:p w14:paraId="72676DE0" w14:textId="77777777" w:rsidR="00401D68" w:rsidRPr="00401D68" w:rsidRDefault="00401D68" w:rsidP="001F53C0">
      <w:pPr>
        <w:pStyle w:val="Footer"/>
        <w:ind w:left="360"/>
        <w:rPr>
          <w:i/>
          <w:color w:val="808080"/>
          <w:sz w:val="16"/>
          <w:szCs w:val="18"/>
        </w:rPr>
      </w:pPr>
      <w:r w:rsidRPr="00401D68">
        <w:rPr>
          <w:i/>
          <w:color w:val="808080"/>
          <w:sz w:val="16"/>
          <w:szCs w:val="18"/>
        </w:rPr>
        <w:t xml:space="preserve">*  </w:t>
      </w:r>
      <w:r w:rsidR="00980935">
        <w:rPr>
          <w:i/>
          <w:color w:val="808080"/>
          <w:sz w:val="16"/>
          <w:szCs w:val="18"/>
        </w:rPr>
        <w:t xml:space="preserve">If you are an </w:t>
      </w:r>
      <w:proofErr w:type="gramStart"/>
      <w:r w:rsidR="00980935">
        <w:rPr>
          <w:i/>
          <w:color w:val="808080"/>
          <w:sz w:val="16"/>
          <w:szCs w:val="18"/>
        </w:rPr>
        <w:t>individual</w:t>
      </w:r>
      <w:proofErr w:type="gramEnd"/>
      <w:r w:rsidR="00980935">
        <w:rPr>
          <w:i/>
          <w:color w:val="808080"/>
          <w:sz w:val="16"/>
          <w:szCs w:val="18"/>
        </w:rPr>
        <w:t xml:space="preserve"> y</w:t>
      </w:r>
      <w:r w:rsidRPr="00401D68">
        <w:rPr>
          <w:i/>
          <w:color w:val="808080"/>
          <w:sz w:val="16"/>
          <w:szCs w:val="18"/>
        </w:rPr>
        <w:t xml:space="preserve">ou may enter an alternate address in lieu of your residential address </w:t>
      </w:r>
      <w:r w:rsidRPr="001F088C">
        <w:rPr>
          <w:b/>
          <w:i/>
          <w:color w:val="808080"/>
          <w:sz w:val="16"/>
          <w:szCs w:val="18"/>
        </w:rPr>
        <w:t>only if</w:t>
      </w:r>
      <w:r w:rsidRPr="00401D68">
        <w:rPr>
          <w:i/>
          <w:color w:val="808080"/>
          <w:sz w:val="16"/>
          <w:szCs w:val="18"/>
        </w:rPr>
        <w:t xml:space="preserve"> you are admitted into the Address Confidentiality Program pursuant to General Statutes </w:t>
      </w:r>
      <w:r w:rsidRPr="00521A40">
        <w:rPr>
          <w:i/>
          <w:color w:val="808080"/>
          <w:sz w:val="16"/>
          <w:szCs w:val="18"/>
        </w:rPr>
        <w:t>§</w:t>
      </w:r>
      <w:r w:rsidRPr="00401D68">
        <w:rPr>
          <w:i/>
          <w:color w:val="808080"/>
          <w:sz w:val="16"/>
          <w:szCs w:val="18"/>
        </w:rPr>
        <w:t xml:space="preserve"> 54-240</w:t>
      </w:r>
      <w:r w:rsidR="001F53C0">
        <w:rPr>
          <w:i/>
          <w:color w:val="808080"/>
          <w:sz w:val="16"/>
          <w:szCs w:val="18"/>
        </w:rPr>
        <w:t xml:space="preserve"> </w:t>
      </w:r>
      <w:r w:rsidRPr="00401D68">
        <w:rPr>
          <w:i/>
          <w:color w:val="808080"/>
          <w:sz w:val="16"/>
          <w:szCs w:val="18"/>
        </w:rPr>
        <w:t>(a) or if you are one of the individuals with protected address status articulated in General Statutes §</w:t>
      </w:r>
      <w:r w:rsidR="001F53C0">
        <w:rPr>
          <w:i/>
          <w:color w:val="808080"/>
          <w:sz w:val="16"/>
          <w:szCs w:val="18"/>
        </w:rPr>
        <w:t xml:space="preserve"> </w:t>
      </w:r>
      <w:r w:rsidRPr="00401D68">
        <w:rPr>
          <w:i/>
          <w:color w:val="808080"/>
          <w:sz w:val="16"/>
          <w:szCs w:val="18"/>
        </w:rPr>
        <w:t>1-217.</w:t>
      </w:r>
    </w:p>
    <w:p w14:paraId="04EF1E5E" w14:textId="77777777" w:rsidR="00195A8F" w:rsidRDefault="00195A8F" w:rsidP="007E3697">
      <w:pPr>
        <w:autoSpaceDE w:val="0"/>
        <w:autoSpaceDN w:val="0"/>
        <w:adjustRightInd w:val="0"/>
        <w:jc w:val="center"/>
        <w:rPr>
          <w:rFonts w:cs="Palatino Linotype"/>
          <w:b/>
          <w:bCs/>
          <w:color w:val="000000"/>
          <w:sz w:val="18"/>
          <w:szCs w:val="18"/>
        </w:rPr>
        <w:sectPr w:rsidR="00195A8F" w:rsidSect="00980935">
          <w:headerReference w:type="default" r:id="rId7"/>
          <w:headerReference w:type="first" r:id="rId8"/>
          <w:footnotePr>
            <w:numFmt w:val="chicago"/>
          </w:footnotePr>
          <w:pgSz w:w="12240" w:h="15840" w:code="1"/>
          <w:pgMar w:top="245" w:right="432" w:bottom="245" w:left="432" w:header="288" w:footer="288" w:gutter="0"/>
          <w:cols w:space="720"/>
          <w:docGrid w:linePitch="360"/>
        </w:sectPr>
      </w:pPr>
    </w:p>
    <w:p w14:paraId="646CB684" w14:textId="77777777" w:rsidR="00663E1F" w:rsidRDefault="00663E1F" w:rsidP="00663E1F">
      <w:pPr>
        <w:ind w:left="720"/>
        <w:jc w:val="center"/>
        <w:rPr>
          <w:b/>
          <w:sz w:val="20"/>
          <w:szCs w:val="20"/>
        </w:rPr>
      </w:pPr>
      <w:r>
        <w:rPr>
          <w:b/>
          <w:sz w:val="20"/>
          <w:szCs w:val="20"/>
        </w:rPr>
        <w:lastRenderedPageBreak/>
        <w:t>Fundraiser Advertising Purchase</w:t>
      </w:r>
    </w:p>
    <w:p w14:paraId="39A2D2E6" w14:textId="77777777" w:rsidR="00663E1F" w:rsidRPr="00776272" w:rsidRDefault="00663E1F" w:rsidP="00663E1F">
      <w:pPr>
        <w:ind w:left="720"/>
        <w:jc w:val="center"/>
        <w:rPr>
          <w:b/>
          <w:sz w:val="10"/>
          <w:szCs w:val="10"/>
        </w:rPr>
      </w:pPr>
    </w:p>
    <w:p w14:paraId="36819F71" w14:textId="6C25AAC8" w:rsidR="00332BDB" w:rsidRPr="002E63F1" w:rsidRDefault="00332BDB" w:rsidP="001F088C">
      <w:pPr>
        <w:autoSpaceDE w:val="0"/>
        <w:autoSpaceDN w:val="0"/>
        <w:jc w:val="both"/>
        <w:rPr>
          <w:color w:val="000000"/>
          <w:sz w:val="18"/>
          <w:szCs w:val="18"/>
        </w:rPr>
      </w:pPr>
      <w:r w:rsidRPr="002E63F1">
        <w:rPr>
          <w:color w:val="000000"/>
          <w:sz w:val="18"/>
          <w:szCs w:val="18"/>
        </w:rPr>
        <w:t xml:space="preserve">The law allows a </w:t>
      </w:r>
      <w:r w:rsidRPr="002E63F1">
        <w:rPr>
          <w:b/>
          <w:bCs/>
          <w:color w:val="000000"/>
          <w:sz w:val="18"/>
          <w:szCs w:val="18"/>
        </w:rPr>
        <w:t>business entity</w:t>
      </w:r>
      <w:r w:rsidRPr="002E63F1">
        <w:rPr>
          <w:color w:val="000000"/>
          <w:sz w:val="18"/>
          <w:szCs w:val="18"/>
        </w:rPr>
        <w:t xml:space="preserve"> to purchase up to an aggregate total of </w:t>
      </w:r>
      <w:r w:rsidRPr="002E63F1">
        <w:rPr>
          <w:b/>
          <w:bCs/>
          <w:color w:val="000000"/>
          <w:sz w:val="18"/>
          <w:szCs w:val="18"/>
        </w:rPr>
        <w:t>$250</w:t>
      </w:r>
      <w:r w:rsidRPr="002E63F1">
        <w:rPr>
          <w:color w:val="000000"/>
          <w:sz w:val="18"/>
          <w:szCs w:val="18"/>
        </w:rPr>
        <w:t xml:space="preserve"> worth of advertising space each calendar year on a sign or in a program book for fundraising affairs sponsored by a </w:t>
      </w:r>
      <w:r w:rsidR="00AB4C05" w:rsidRPr="002E63F1">
        <w:rPr>
          <w:color w:val="000000"/>
          <w:sz w:val="18"/>
          <w:szCs w:val="18"/>
        </w:rPr>
        <w:t xml:space="preserve">political </w:t>
      </w:r>
      <w:r w:rsidRPr="002E63F1">
        <w:rPr>
          <w:color w:val="000000"/>
          <w:sz w:val="18"/>
          <w:szCs w:val="18"/>
        </w:rPr>
        <w:t>committee</w:t>
      </w:r>
      <w:r w:rsidR="00AB4C05" w:rsidRPr="002E63F1">
        <w:rPr>
          <w:color w:val="000000"/>
          <w:sz w:val="18"/>
          <w:szCs w:val="18"/>
        </w:rPr>
        <w:t xml:space="preserve"> and not have it considered a contribution</w:t>
      </w:r>
      <w:r w:rsidRPr="002E63F1">
        <w:rPr>
          <w:color w:val="000000"/>
          <w:sz w:val="18"/>
          <w:szCs w:val="18"/>
        </w:rPr>
        <w:t>.</w:t>
      </w:r>
      <w:r w:rsidR="00FC1464" w:rsidRPr="002E63F1">
        <w:rPr>
          <w:color w:val="000000"/>
          <w:sz w:val="18"/>
          <w:szCs w:val="18"/>
        </w:rPr>
        <w:t xml:space="preserve"> </w:t>
      </w:r>
      <w:r w:rsidRPr="002E63F1">
        <w:rPr>
          <w:color w:val="000000"/>
          <w:sz w:val="18"/>
          <w:szCs w:val="18"/>
        </w:rPr>
        <w:t xml:space="preserve"> </w:t>
      </w:r>
      <w:r w:rsidRPr="002E63F1">
        <w:rPr>
          <w:i/>
          <w:iCs/>
          <w:color w:val="000000"/>
          <w:sz w:val="18"/>
          <w:szCs w:val="18"/>
        </w:rPr>
        <w:t xml:space="preserve">See </w:t>
      </w:r>
      <w:r w:rsidRPr="002E63F1">
        <w:rPr>
          <w:color w:val="000000"/>
          <w:sz w:val="18"/>
          <w:szCs w:val="18"/>
        </w:rPr>
        <w:t>General Statutes § 9</w:t>
      </w:r>
      <w:r w:rsidRPr="002E63F1">
        <w:rPr>
          <w:rFonts w:ascii="Trebuchet MS" w:hAnsi="Trebuchet MS"/>
          <w:color w:val="000000"/>
          <w:sz w:val="18"/>
          <w:szCs w:val="18"/>
        </w:rPr>
        <w:t>‐</w:t>
      </w:r>
      <w:r w:rsidRPr="002E63F1">
        <w:rPr>
          <w:color w:val="000000"/>
          <w:sz w:val="18"/>
          <w:szCs w:val="18"/>
        </w:rPr>
        <w:t xml:space="preserve">601a (b) (10) (B).  </w:t>
      </w:r>
      <w:r w:rsidR="009341E5" w:rsidRPr="002E63F1">
        <w:rPr>
          <w:color w:val="000000"/>
          <w:sz w:val="18"/>
          <w:szCs w:val="18"/>
        </w:rPr>
        <w:t>T</w:t>
      </w:r>
      <w:r w:rsidRPr="002E63F1">
        <w:rPr>
          <w:color w:val="000000"/>
          <w:sz w:val="18"/>
          <w:szCs w:val="18"/>
        </w:rPr>
        <w:t xml:space="preserve">he law allows all other </w:t>
      </w:r>
      <w:r w:rsidRPr="002E63F1">
        <w:rPr>
          <w:b/>
          <w:bCs/>
          <w:color w:val="000000"/>
          <w:sz w:val="18"/>
          <w:szCs w:val="18"/>
        </w:rPr>
        <w:t xml:space="preserve">persons </w:t>
      </w:r>
      <w:r w:rsidRPr="002E63F1">
        <w:rPr>
          <w:color w:val="000000"/>
          <w:sz w:val="18"/>
          <w:szCs w:val="18"/>
        </w:rPr>
        <w:t xml:space="preserve">(including </w:t>
      </w:r>
      <w:r w:rsidR="001F088C" w:rsidRPr="002E63F1">
        <w:rPr>
          <w:color w:val="000000"/>
          <w:sz w:val="18"/>
          <w:szCs w:val="18"/>
        </w:rPr>
        <w:t>human beings</w:t>
      </w:r>
      <w:r w:rsidRPr="002E63F1">
        <w:rPr>
          <w:color w:val="000000"/>
          <w:sz w:val="18"/>
          <w:szCs w:val="18"/>
        </w:rPr>
        <w:t>, sole proprietorships, other committees</w:t>
      </w:r>
      <w:r w:rsidR="009341E5" w:rsidRPr="002E63F1">
        <w:rPr>
          <w:color w:val="000000"/>
          <w:sz w:val="18"/>
          <w:szCs w:val="18"/>
        </w:rPr>
        <w:t>, organizations</w:t>
      </w:r>
      <w:r w:rsidR="008E6389" w:rsidRPr="002E63F1">
        <w:rPr>
          <w:color w:val="000000"/>
          <w:sz w:val="18"/>
          <w:szCs w:val="18"/>
        </w:rPr>
        <w:t xml:space="preserve"> (which includes labor unions)</w:t>
      </w:r>
      <w:r w:rsidR="00776272" w:rsidRPr="002E63F1">
        <w:rPr>
          <w:color w:val="000000"/>
          <w:sz w:val="18"/>
          <w:szCs w:val="18"/>
        </w:rPr>
        <w:t xml:space="preserve">, </w:t>
      </w:r>
      <w:r w:rsidR="00776272" w:rsidRPr="002E63F1">
        <w:rPr>
          <w:color w:val="000000"/>
          <w:sz w:val="18"/>
          <w:szCs w:val="18"/>
        </w:rPr>
        <w:t>and any other legal entity of any kind but does not mean the state or any political or administrative subdivision of the state)</w:t>
      </w:r>
      <w:r w:rsidRPr="002E63F1">
        <w:rPr>
          <w:b/>
          <w:bCs/>
          <w:color w:val="000000"/>
          <w:sz w:val="18"/>
          <w:szCs w:val="18"/>
        </w:rPr>
        <w:t xml:space="preserve"> </w:t>
      </w:r>
      <w:r w:rsidRPr="002E63F1">
        <w:rPr>
          <w:color w:val="000000"/>
          <w:sz w:val="18"/>
          <w:szCs w:val="18"/>
        </w:rPr>
        <w:t xml:space="preserve">to purchase up to an aggregate total of </w:t>
      </w:r>
      <w:r w:rsidRPr="002E63F1">
        <w:rPr>
          <w:b/>
          <w:bCs/>
          <w:color w:val="000000"/>
          <w:sz w:val="18"/>
          <w:szCs w:val="18"/>
        </w:rPr>
        <w:t>$50</w:t>
      </w:r>
      <w:r w:rsidRPr="002E63F1">
        <w:rPr>
          <w:color w:val="000000"/>
          <w:sz w:val="18"/>
          <w:szCs w:val="18"/>
        </w:rPr>
        <w:t xml:space="preserve"> worth of advertising space each calendar year on a sign or in a program book for fundraising affairs sponsored by a </w:t>
      </w:r>
      <w:r w:rsidR="00AB4C05" w:rsidRPr="002E63F1">
        <w:rPr>
          <w:color w:val="000000"/>
          <w:sz w:val="18"/>
          <w:szCs w:val="18"/>
        </w:rPr>
        <w:t xml:space="preserve">political </w:t>
      </w:r>
      <w:r w:rsidRPr="002E63F1">
        <w:rPr>
          <w:color w:val="000000"/>
          <w:sz w:val="18"/>
          <w:szCs w:val="18"/>
        </w:rPr>
        <w:t>committee</w:t>
      </w:r>
      <w:r w:rsidR="00AB4C05" w:rsidRPr="002E63F1">
        <w:rPr>
          <w:color w:val="000000"/>
          <w:sz w:val="18"/>
          <w:szCs w:val="18"/>
        </w:rPr>
        <w:t xml:space="preserve"> and not have it considered a contribution</w:t>
      </w:r>
      <w:r w:rsidRPr="002E63F1">
        <w:rPr>
          <w:color w:val="000000"/>
          <w:sz w:val="18"/>
          <w:szCs w:val="18"/>
        </w:rPr>
        <w:t xml:space="preserve">.  </w:t>
      </w:r>
      <w:r w:rsidRPr="002E63F1">
        <w:rPr>
          <w:i/>
          <w:iCs/>
          <w:color w:val="000000"/>
          <w:sz w:val="18"/>
          <w:szCs w:val="18"/>
        </w:rPr>
        <w:t xml:space="preserve">See </w:t>
      </w:r>
      <w:r w:rsidRPr="002E63F1">
        <w:rPr>
          <w:color w:val="000000"/>
          <w:sz w:val="18"/>
          <w:szCs w:val="18"/>
        </w:rPr>
        <w:t>General Statutes § 9</w:t>
      </w:r>
      <w:r w:rsidRPr="002E63F1">
        <w:rPr>
          <w:rFonts w:ascii="Trebuchet MS" w:hAnsi="Trebuchet MS"/>
          <w:color w:val="000000"/>
          <w:sz w:val="18"/>
          <w:szCs w:val="18"/>
        </w:rPr>
        <w:t>‐</w:t>
      </w:r>
      <w:r w:rsidRPr="002E63F1">
        <w:rPr>
          <w:color w:val="000000"/>
          <w:sz w:val="18"/>
          <w:szCs w:val="18"/>
        </w:rPr>
        <w:t>601a (b) (10) (B)</w:t>
      </w:r>
      <w:r w:rsidR="00FC1464" w:rsidRPr="002E63F1">
        <w:rPr>
          <w:color w:val="000000"/>
          <w:sz w:val="18"/>
          <w:szCs w:val="18"/>
        </w:rPr>
        <w:t xml:space="preserve">. </w:t>
      </w:r>
      <w:r w:rsidRPr="002E63F1">
        <w:rPr>
          <w:color w:val="000000"/>
          <w:sz w:val="18"/>
          <w:szCs w:val="18"/>
        </w:rPr>
        <w:t xml:space="preserve"> </w:t>
      </w:r>
      <w:r w:rsidRPr="002E63F1">
        <w:rPr>
          <w:bCs/>
          <w:color w:val="000000"/>
          <w:sz w:val="18"/>
          <w:szCs w:val="18"/>
        </w:rPr>
        <w:t xml:space="preserve">Note that the law treats sole proprietorships </w:t>
      </w:r>
      <w:r w:rsidR="001F088C" w:rsidRPr="002E63F1">
        <w:rPr>
          <w:bCs/>
          <w:color w:val="000000"/>
          <w:sz w:val="18"/>
          <w:szCs w:val="18"/>
        </w:rPr>
        <w:t xml:space="preserve">and professional service corporations organized under chapter 594a and owned by a single human being </w:t>
      </w:r>
      <w:r w:rsidRPr="002E63F1">
        <w:rPr>
          <w:bCs/>
          <w:color w:val="000000"/>
          <w:sz w:val="18"/>
          <w:szCs w:val="18"/>
        </w:rPr>
        <w:t>as individuals and not as business entities</w:t>
      </w:r>
      <w:r w:rsidR="001F088C" w:rsidRPr="002E63F1">
        <w:rPr>
          <w:bCs/>
          <w:color w:val="000000"/>
          <w:sz w:val="18"/>
          <w:szCs w:val="18"/>
        </w:rPr>
        <w:t>, which means they</w:t>
      </w:r>
      <w:r w:rsidRPr="002E63F1">
        <w:rPr>
          <w:bCs/>
          <w:color w:val="000000"/>
          <w:sz w:val="18"/>
          <w:szCs w:val="18"/>
        </w:rPr>
        <w:t xml:space="preserve"> may only purchase up to $50 in ad space each calendar year</w:t>
      </w:r>
      <w:r w:rsidR="001F088C" w:rsidRPr="002E63F1">
        <w:rPr>
          <w:bCs/>
          <w:color w:val="000000"/>
          <w:sz w:val="18"/>
          <w:szCs w:val="18"/>
        </w:rPr>
        <w:t xml:space="preserve"> under this exception</w:t>
      </w:r>
      <w:r w:rsidRPr="002E63F1">
        <w:rPr>
          <w:bCs/>
          <w:color w:val="000000"/>
          <w:sz w:val="18"/>
          <w:szCs w:val="18"/>
        </w:rPr>
        <w:t>.</w:t>
      </w:r>
      <w:r w:rsidRPr="002E63F1">
        <w:rPr>
          <w:b/>
          <w:bCs/>
          <w:color w:val="000000"/>
          <w:sz w:val="18"/>
          <w:szCs w:val="18"/>
        </w:rPr>
        <w:t xml:space="preserve"> </w:t>
      </w:r>
      <w:r w:rsidRPr="002E63F1">
        <w:rPr>
          <w:color w:val="000000"/>
          <w:sz w:val="18"/>
          <w:szCs w:val="18"/>
        </w:rPr>
        <w:t> </w:t>
      </w:r>
    </w:p>
    <w:p w14:paraId="25CE7C62" w14:textId="77777777" w:rsidR="00195A8F" w:rsidRPr="002E63F1" w:rsidRDefault="00195A8F" w:rsidP="00195A8F">
      <w:pPr>
        <w:autoSpaceDE w:val="0"/>
        <w:autoSpaceDN w:val="0"/>
        <w:adjustRightInd w:val="0"/>
        <w:jc w:val="both"/>
        <w:rPr>
          <w:rFonts w:cs="Palatino Linotype"/>
          <w:b/>
          <w:bCs/>
          <w:color w:val="000000"/>
          <w:sz w:val="10"/>
          <w:szCs w:val="10"/>
        </w:rPr>
      </w:pPr>
    </w:p>
    <w:p w14:paraId="7D867644" w14:textId="77777777" w:rsidR="00195A8F" w:rsidRPr="002E63F1" w:rsidRDefault="00195A8F" w:rsidP="00195A8F">
      <w:pPr>
        <w:autoSpaceDE w:val="0"/>
        <w:autoSpaceDN w:val="0"/>
        <w:adjustRightInd w:val="0"/>
        <w:jc w:val="center"/>
        <w:rPr>
          <w:rFonts w:cs="Palatino Linotype"/>
          <w:color w:val="000000"/>
          <w:sz w:val="20"/>
          <w:szCs w:val="20"/>
        </w:rPr>
      </w:pPr>
      <w:r w:rsidRPr="002E63F1">
        <w:rPr>
          <w:rFonts w:cs="Palatino Linotype"/>
          <w:b/>
          <w:bCs/>
          <w:color w:val="000000"/>
          <w:sz w:val="20"/>
          <w:szCs w:val="20"/>
        </w:rPr>
        <w:t>Definition of Terms</w:t>
      </w:r>
    </w:p>
    <w:p w14:paraId="2A741786" w14:textId="77777777" w:rsidR="00195A8F" w:rsidRPr="002E63F1" w:rsidRDefault="00195A8F" w:rsidP="00195A8F">
      <w:pPr>
        <w:autoSpaceDE w:val="0"/>
        <w:autoSpaceDN w:val="0"/>
        <w:adjustRightInd w:val="0"/>
        <w:jc w:val="both"/>
        <w:rPr>
          <w:rFonts w:cs="Palatino Linotype"/>
          <w:b/>
          <w:bCs/>
          <w:color w:val="000000"/>
          <w:sz w:val="10"/>
          <w:szCs w:val="10"/>
        </w:rPr>
      </w:pPr>
    </w:p>
    <w:p w14:paraId="7CDF116F" w14:textId="77777777" w:rsidR="00776272" w:rsidRPr="002E63F1" w:rsidRDefault="00776272" w:rsidP="00776272">
      <w:pPr>
        <w:pStyle w:val="BodyText"/>
        <w:jc w:val="both"/>
        <w:rPr>
          <w:rFonts w:ascii="Times New Roman" w:hAnsi="Times New Roman" w:cs="Palatino Linotype"/>
          <w:bCs/>
          <w:color w:val="000000"/>
          <w:sz w:val="18"/>
          <w:szCs w:val="18"/>
        </w:rPr>
      </w:pPr>
      <w:r w:rsidRPr="002E63F1">
        <w:rPr>
          <w:rFonts w:ascii="Times New Roman" w:hAnsi="Times New Roman" w:cs="Palatino Linotype"/>
          <w:b/>
          <w:bCs/>
          <w:color w:val="000000"/>
          <w:sz w:val="18"/>
          <w:szCs w:val="18"/>
        </w:rPr>
        <w:t xml:space="preserve">“Business entity”:  </w:t>
      </w:r>
      <w:r w:rsidRPr="002E63F1">
        <w:rPr>
          <w:rFonts w:ascii="Times New Roman" w:hAnsi="Times New Roman" w:cs="Palatino Linotype"/>
          <w:bCs/>
          <w:color w:val="000000"/>
          <w:sz w:val="18"/>
          <w:szCs w:val="18"/>
        </w:rPr>
        <w:t xml:space="preserve">includes the following: stock corporations, banks, insurance companies, business associations, bank associations, insurance associations, partnerships, joint ventures, private foundations, trusts or estates, corporations, and trade or professional associations which receive funds from membership dues and other sources.  It does not include nonstock corporations which are not engaged in profitmaking activity.  </w:t>
      </w:r>
      <w:r w:rsidRPr="002E63F1">
        <w:rPr>
          <w:rFonts w:ascii="Times New Roman" w:hAnsi="Times New Roman"/>
          <w:i/>
          <w:color w:val="000000"/>
          <w:sz w:val="18"/>
          <w:szCs w:val="18"/>
        </w:rPr>
        <w:t xml:space="preserve">See </w:t>
      </w:r>
      <w:r w:rsidRPr="002E63F1">
        <w:rPr>
          <w:rFonts w:ascii="Times New Roman" w:hAnsi="Times New Roman"/>
          <w:color w:val="000000"/>
          <w:sz w:val="18"/>
          <w:szCs w:val="18"/>
        </w:rPr>
        <w:t xml:space="preserve">General Statutes § </w:t>
      </w:r>
      <w:r w:rsidRPr="002E63F1">
        <w:rPr>
          <w:rFonts w:ascii="Times New Roman" w:hAnsi="Times New Roman"/>
          <w:bCs/>
          <w:color w:val="000000"/>
          <w:sz w:val="18"/>
          <w:szCs w:val="18"/>
        </w:rPr>
        <w:t>9-601 (8).</w:t>
      </w:r>
    </w:p>
    <w:p w14:paraId="14ACBC46" w14:textId="77777777" w:rsidR="00776272" w:rsidRPr="002E63F1" w:rsidRDefault="00776272" w:rsidP="00776272">
      <w:pPr>
        <w:pStyle w:val="BodyText"/>
        <w:jc w:val="both"/>
        <w:rPr>
          <w:rFonts w:ascii="Times New Roman" w:hAnsi="Times New Roman" w:cs="Palatino Linotype"/>
          <w:bCs/>
          <w:color w:val="000000"/>
          <w:sz w:val="16"/>
          <w:szCs w:val="16"/>
        </w:rPr>
      </w:pPr>
    </w:p>
    <w:p w14:paraId="41BF811A" w14:textId="77777777" w:rsidR="00776272" w:rsidRDefault="00776272" w:rsidP="00776272">
      <w:pPr>
        <w:pStyle w:val="BodyText"/>
        <w:jc w:val="both"/>
        <w:rPr>
          <w:rFonts w:ascii="Times New Roman" w:hAnsi="Times New Roman" w:cs="Palatino Linotype"/>
          <w:b/>
          <w:bCs/>
          <w:color w:val="000000"/>
          <w:sz w:val="18"/>
          <w:szCs w:val="18"/>
        </w:rPr>
      </w:pPr>
      <w:r w:rsidRPr="002E63F1">
        <w:rPr>
          <w:rFonts w:ascii="Times New Roman" w:hAnsi="Times New Roman" w:cs="Palatino Linotype"/>
          <w:b/>
          <w:bCs/>
          <w:color w:val="000000"/>
          <w:sz w:val="18"/>
          <w:szCs w:val="18"/>
        </w:rPr>
        <w:t>“Person”:</w:t>
      </w:r>
      <w:r w:rsidRPr="002E63F1">
        <w:rPr>
          <w:rFonts w:ascii="Times New Roman" w:hAnsi="Times New Roman" w:cs="Palatino Linotype"/>
          <w:bCs/>
          <w:color w:val="000000"/>
          <w:sz w:val="18"/>
          <w:szCs w:val="18"/>
        </w:rPr>
        <w:t xml:space="preserve">  </w:t>
      </w:r>
      <w:r w:rsidRPr="002E63F1">
        <w:rPr>
          <w:rFonts w:ascii="Times New Roman" w:hAnsi="Times New Roman"/>
          <w:bCs/>
          <w:color w:val="000000"/>
          <w:sz w:val="18"/>
          <w:szCs w:val="18"/>
        </w:rPr>
        <w:t xml:space="preserve">includes the following: individuals, organizations, other registered committees (candidate committees, political committees, and party committees), </w:t>
      </w:r>
      <w:r w:rsidRPr="002E63F1">
        <w:rPr>
          <w:rFonts w:ascii="Times New Roman" w:hAnsi="Times New Roman"/>
          <w:color w:val="000000"/>
          <w:sz w:val="18"/>
          <w:szCs w:val="18"/>
        </w:rPr>
        <w:t>and any other legal entity of any kind but does not mean the state or any political or administrative subdivision of the state</w:t>
      </w:r>
      <w:r w:rsidRPr="002E63F1">
        <w:rPr>
          <w:rFonts w:ascii="Times New Roman" w:hAnsi="Times New Roman"/>
          <w:bCs/>
          <w:color w:val="000000"/>
          <w:sz w:val="18"/>
          <w:szCs w:val="18"/>
        </w:rPr>
        <w:t xml:space="preserve">.  </w:t>
      </w:r>
      <w:r w:rsidRPr="002E63F1">
        <w:rPr>
          <w:rFonts w:ascii="Times New Roman" w:hAnsi="Times New Roman"/>
          <w:i/>
          <w:color w:val="000000"/>
          <w:sz w:val="18"/>
          <w:szCs w:val="18"/>
        </w:rPr>
        <w:t xml:space="preserve">See </w:t>
      </w:r>
      <w:r w:rsidRPr="002E63F1">
        <w:rPr>
          <w:rFonts w:ascii="Times New Roman" w:hAnsi="Times New Roman"/>
          <w:color w:val="000000"/>
          <w:sz w:val="18"/>
          <w:szCs w:val="18"/>
        </w:rPr>
        <w:t xml:space="preserve">General Statutes § </w:t>
      </w:r>
      <w:r w:rsidRPr="002E63F1">
        <w:rPr>
          <w:rFonts w:ascii="Times New Roman" w:hAnsi="Times New Roman"/>
          <w:bCs/>
          <w:color w:val="000000"/>
          <w:sz w:val="18"/>
          <w:szCs w:val="18"/>
        </w:rPr>
        <w:t xml:space="preserve">9-601 (10).  “Individual,” in turn, includes human beings, sole proprietorships and professional service corporations organized under chapter 594a and owned by a single human being.  </w:t>
      </w:r>
      <w:r w:rsidRPr="002E63F1">
        <w:rPr>
          <w:rFonts w:ascii="Times New Roman" w:hAnsi="Times New Roman"/>
          <w:i/>
          <w:color w:val="000000"/>
          <w:sz w:val="18"/>
          <w:szCs w:val="18"/>
        </w:rPr>
        <w:t xml:space="preserve">See </w:t>
      </w:r>
      <w:r w:rsidRPr="002E63F1">
        <w:rPr>
          <w:rFonts w:ascii="Times New Roman" w:hAnsi="Times New Roman"/>
          <w:color w:val="000000"/>
          <w:sz w:val="18"/>
          <w:szCs w:val="18"/>
        </w:rPr>
        <w:t xml:space="preserve">General Statutes § </w:t>
      </w:r>
      <w:r w:rsidRPr="002E63F1">
        <w:rPr>
          <w:rFonts w:ascii="Times New Roman" w:hAnsi="Times New Roman"/>
          <w:bCs/>
          <w:color w:val="000000"/>
          <w:sz w:val="18"/>
          <w:szCs w:val="18"/>
        </w:rPr>
        <w:t xml:space="preserve">9-601 (9).  “Organization,” in turn, includes labor unions and trade or professional associations which receive their funds exclusively from membership dues.  </w:t>
      </w:r>
      <w:r w:rsidRPr="002E63F1">
        <w:rPr>
          <w:rFonts w:ascii="Times New Roman" w:hAnsi="Times New Roman"/>
          <w:i/>
          <w:color w:val="000000"/>
          <w:sz w:val="18"/>
          <w:szCs w:val="18"/>
        </w:rPr>
        <w:t xml:space="preserve">See </w:t>
      </w:r>
      <w:r w:rsidRPr="002E63F1">
        <w:rPr>
          <w:rFonts w:ascii="Times New Roman" w:hAnsi="Times New Roman"/>
          <w:color w:val="000000"/>
          <w:sz w:val="18"/>
          <w:szCs w:val="18"/>
        </w:rPr>
        <w:t xml:space="preserve">General Statutes § </w:t>
      </w:r>
      <w:r w:rsidRPr="002E63F1">
        <w:rPr>
          <w:rFonts w:ascii="Times New Roman" w:hAnsi="Times New Roman"/>
          <w:bCs/>
          <w:color w:val="000000"/>
          <w:sz w:val="18"/>
          <w:szCs w:val="18"/>
        </w:rPr>
        <w:t>9-601 (7).</w:t>
      </w:r>
    </w:p>
    <w:p w14:paraId="0CED31F3" w14:textId="77777777" w:rsidR="00195A8F" w:rsidRPr="007532D3" w:rsidRDefault="00195A8F" w:rsidP="00195A8F">
      <w:pPr>
        <w:pStyle w:val="BodyText"/>
        <w:jc w:val="both"/>
        <w:rPr>
          <w:rFonts w:ascii="Times New Roman" w:hAnsi="Times New Roman" w:cs="Palatino Linotype"/>
          <w:b/>
          <w:bCs/>
          <w:color w:val="000000"/>
          <w:sz w:val="16"/>
          <w:szCs w:val="16"/>
        </w:rPr>
      </w:pPr>
    </w:p>
    <w:p w14:paraId="02A1DEC5" w14:textId="77777777" w:rsidR="00663E1F" w:rsidRPr="00663E1F" w:rsidRDefault="00663E1F" w:rsidP="001F088C">
      <w:pPr>
        <w:jc w:val="both"/>
        <w:rPr>
          <w:sz w:val="18"/>
          <w:szCs w:val="18"/>
        </w:rPr>
      </w:pPr>
      <w:r w:rsidRPr="00663E1F">
        <w:rPr>
          <w:b/>
          <w:color w:val="000000"/>
          <w:sz w:val="18"/>
          <w:szCs w:val="18"/>
        </w:rPr>
        <w:t>“State contract”:</w:t>
      </w:r>
      <w:r w:rsidRPr="00663E1F">
        <w:rPr>
          <w:color w:val="000000"/>
          <w:sz w:val="18"/>
          <w:szCs w:val="18"/>
        </w:rPr>
        <w:t xml:space="preserve"> </w:t>
      </w:r>
      <w:r w:rsidR="003766A9">
        <w:rPr>
          <w:color w:val="000000"/>
          <w:sz w:val="18"/>
          <w:szCs w:val="18"/>
        </w:rPr>
        <w:t xml:space="preserve"> </w:t>
      </w:r>
      <w:r w:rsidRPr="00663E1F">
        <w:rPr>
          <w:color w:val="000000"/>
          <w:sz w:val="18"/>
          <w:szCs w:val="18"/>
        </w:rPr>
        <w:t>an agreement or contract with the state or any state agency or any quasi-public agency, let through a procurement process or otherwise, having a value of fifty thousand dollars or more, or a combination or series of such agreements or contracts having a value of one hundred thousand dollars or more in a calendar year, for (</w:t>
      </w:r>
      <w:proofErr w:type="spellStart"/>
      <w:r w:rsidRPr="00663E1F">
        <w:rPr>
          <w:color w:val="000000"/>
          <w:sz w:val="18"/>
          <w:szCs w:val="18"/>
        </w:rPr>
        <w:t>i</w:t>
      </w:r>
      <w:proofErr w:type="spellEnd"/>
      <w:r w:rsidRPr="00663E1F">
        <w:rPr>
          <w:color w:val="000000"/>
          <w:sz w:val="18"/>
          <w:szCs w:val="18"/>
        </w:rPr>
        <w:t xml:space="preserve">) the rendition of services, (ii) the furnishing of any goods, material, supplies, equipment or any items of any kind, (iii) the construction, alteration or repair of any public building or public work, (iv) the acquisition, sale or lease of any land or building, (v) a licensing arrangement, or (vi) a grant, loan or loan guarantee. “State contract” does not include any agreement or contract with the state, any state agency or any quasi-public agency that is exclusively federally funded, an education loan, a loan to an individual for other than commercial purposes or any agreement or contract between the state or any state agency and the United States Department of the Navy or the United States Department of Defense.  </w:t>
      </w:r>
      <w:r w:rsidRPr="00663E1F">
        <w:rPr>
          <w:i/>
          <w:color w:val="000000"/>
          <w:sz w:val="18"/>
          <w:szCs w:val="18"/>
        </w:rPr>
        <w:t xml:space="preserve">See </w:t>
      </w:r>
      <w:r w:rsidRPr="00663E1F">
        <w:rPr>
          <w:color w:val="000000"/>
          <w:sz w:val="18"/>
          <w:szCs w:val="18"/>
        </w:rPr>
        <w:t>General Statutes § 9-612 (</w:t>
      </w:r>
      <w:r w:rsidR="00C07D38">
        <w:rPr>
          <w:color w:val="000000"/>
          <w:sz w:val="18"/>
          <w:szCs w:val="18"/>
        </w:rPr>
        <w:t>f</w:t>
      </w:r>
      <w:r w:rsidRPr="00663E1F">
        <w:rPr>
          <w:color w:val="000000"/>
          <w:sz w:val="18"/>
          <w:szCs w:val="18"/>
        </w:rPr>
        <w:t xml:space="preserve">) (1) (C). </w:t>
      </w:r>
    </w:p>
    <w:p w14:paraId="16EBD47B" w14:textId="77777777" w:rsidR="00195A8F" w:rsidRPr="007532D3" w:rsidRDefault="00195A8F" w:rsidP="00195A8F">
      <w:pPr>
        <w:pStyle w:val="BodyText"/>
        <w:jc w:val="both"/>
        <w:rPr>
          <w:rFonts w:ascii="Times New Roman" w:hAnsi="Times New Roman" w:cs="Palatino Linotype"/>
          <w:b/>
          <w:bCs/>
          <w:color w:val="000000"/>
          <w:sz w:val="16"/>
          <w:szCs w:val="16"/>
        </w:rPr>
      </w:pPr>
    </w:p>
    <w:p w14:paraId="70432CE7" w14:textId="77777777" w:rsidR="00195A8F" w:rsidRPr="000C461E" w:rsidRDefault="00195A8F" w:rsidP="00195A8F">
      <w:pPr>
        <w:pStyle w:val="BodyText"/>
        <w:jc w:val="both"/>
        <w:rPr>
          <w:rFonts w:ascii="Times New Roman" w:hAnsi="Times New Roman" w:cs="Palatino Linotype"/>
          <w:color w:val="000000"/>
          <w:sz w:val="18"/>
          <w:szCs w:val="18"/>
        </w:rPr>
      </w:pPr>
      <w:r w:rsidRPr="000C461E">
        <w:rPr>
          <w:rFonts w:ascii="Times New Roman" w:hAnsi="Times New Roman" w:cs="Palatino Linotype"/>
          <w:b/>
          <w:bCs/>
          <w:color w:val="000000"/>
          <w:sz w:val="18"/>
          <w:szCs w:val="18"/>
        </w:rPr>
        <w:t xml:space="preserve">“State contractor”: </w:t>
      </w:r>
      <w:r w:rsidR="003766A9">
        <w:rPr>
          <w:rFonts w:ascii="Times New Roman" w:hAnsi="Times New Roman" w:cs="Palatino Linotype"/>
          <w:b/>
          <w:bCs/>
          <w:color w:val="000000"/>
          <w:sz w:val="18"/>
          <w:szCs w:val="18"/>
        </w:rPr>
        <w:t xml:space="preserve"> </w:t>
      </w:r>
      <w:r w:rsidRPr="000C461E">
        <w:rPr>
          <w:rFonts w:ascii="Times New Roman" w:hAnsi="Times New Roman" w:cs="Palatino Linotype"/>
          <w:color w:val="000000"/>
          <w:sz w:val="18"/>
          <w:szCs w:val="18"/>
        </w:rPr>
        <w:t xml:space="preserve">a person, business entity or nonprofit organization that </w:t>
      </w:r>
      <w:proofErr w:type="gramStart"/>
      <w:r w:rsidRPr="000C461E">
        <w:rPr>
          <w:rFonts w:ascii="Times New Roman" w:hAnsi="Times New Roman" w:cs="Palatino Linotype"/>
          <w:color w:val="000000"/>
          <w:sz w:val="18"/>
          <w:szCs w:val="18"/>
        </w:rPr>
        <w:t>enters into</w:t>
      </w:r>
      <w:proofErr w:type="gramEnd"/>
      <w:r w:rsidRPr="000C461E">
        <w:rPr>
          <w:rFonts w:ascii="Times New Roman" w:hAnsi="Times New Roman" w:cs="Palatino Linotype"/>
          <w:color w:val="000000"/>
          <w:sz w:val="18"/>
          <w:szCs w:val="18"/>
        </w:rPr>
        <w:t xml:space="preserve"> a state contract. Such person, business entity or nonprofit organization shall be deemed to be a state contractor until December thirty</w:t>
      </w:r>
      <w:r w:rsidRPr="000C461E">
        <w:rPr>
          <w:rFonts w:ascii="Trebuchet MS" w:hAnsi="Trebuchet MS" w:cs="Palatino Linotype"/>
          <w:color w:val="000000"/>
          <w:sz w:val="18"/>
          <w:szCs w:val="18"/>
        </w:rPr>
        <w:t>‐</w:t>
      </w:r>
      <w:r w:rsidRPr="000C461E">
        <w:rPr>
          <w:rFonts w:ascii="Times New Roman" w:hAnsi="Times New Roman" w:cs="Palatino Linotype"/>
          <w:color w:val="000000"/>
          <w:sz w:val="18"/>
          <w:szCs w:val="18"/>
        </w:rPr>
        <w:t xml:space="preserve">first of the year in which such contract terminates. </w:t>
      </w:r>
      <w:r w:rsidR="00553161">
        <w:rPr>
          <w:rFonts w:ascii="Times New Roman" w:hAnsi="Times New Roman" w:cs="Palatino Linotype"/>
          <w:color w:val="000000"/>
          <w:sz w:val="18"/>
          <w:szCs w:val="18"/>
        </w:rPr>
        <w:t xml:space="preserve"> </w:t>
      </w:r>
      <w:r w:rsidRPr="000C461E">
        <w:rPr>
          <w:rFonts w:ascii="Times New Roman" w:hAnsi="Times New Roman" w:cs="Palatino Linotype"/>
          <w:color w:val="000000"/>
          <w:sz w:val="18"/>
          <w:szCs w:val="18"/>
        </w:rPr>
        <w:t>“State contractor” does not include a municipality or any other political subdivision of the state, including any entities or associations duly created by the municipality or political subdivision exclusively amongst themselves to further any purpose authorized by statute or charter, or an employee in the executive or legislative branch of state government or a quasi</w:t>
      </w:r>
      <w:r w:rsidRPr="000C461E">
        <w:rPr>
          <w:rFonts w:ascii="Trebuchet MS" w:hAnsi="Trebuchet MS" w:cs="Palatino Linotype"/>
          <w:color w:val="000000"/>
          <w:sz w:val="18"/>
          <w:szCs w:val="18"/>
        </w:rPr>
        <w:t>‐</w:t>
      </w:r>
      <w:r w:rsidRPr="000C461E">
        <w:rPr>
          <w:rFonts w:ascii="Times New Roman" w:hAnsi="Times New Roman" w:cs="Palatino Linotype"/>
          <w:color w:val="000000"/>
          <w:sz w:val="18"/>
          <w:szCs w:val="18"/>
        </w:rPr>
        <w:t>public agency, whether in the classified or unclassified service and full or part</w:t>
      </w:r>
      <w:r w:rsidRPr="000C461E">
        <w:rPr>
          <w:rFonts w:ascii="Trebuchet MS" w:hAnsi="Trebuchet MS" w:cs="Palatino Linotype"/>
          <w:color w:val="000000"/>
          <w:sz w:val="18"/>
          <w:szCs w:val="18"/>
        </w:rPr>
        <w:t>‐</w:t>
      </w:r>
      <w:r w:rsidRPr="000C461E">
        <w:rPr>
          <w:rFonts w:ascii="Times New Roman" w:hAnsi="Times New Roman" w:cs="Palatino Linotype"/>
          <w:color w:val="000000"/>
          <w:sz w:val="18"/>
          <w:szCs w:val="18"/>
        </w:rPr>
        <w:t>time, and only in such person’s capacity as a state or quasi</w:t>
      </w:r>
      <w:r w:rsidRPr="000C461E">
        <w:rPr>
          <w:rFonts w:ascii="Trebuchet MS" w:hAnsi="Trebuchet MS" w:cs="Palatino Linotype"/>
          <w:color w:val="000000"/>
          <w:sz w:val="18"/>
          <w:szCs w:val="18"/>
        </w:rPr>
        <w:t>‐</w:t>
      </w:r>
      <w:r w:rsidRPr="000C461E">
        <w:rPr>
          <w:rFonts w:ascii="Times New Roman" w:hAnsi="Times New Roman" w:cs="Palatino Linotype"/>
          <w:color w:val="000000"/>
          <w:sz w:val="18"/>
          <w:szCs w:val="18"/>
        </w:rPr>
        <w:t xml:space="preserve">public agency employee. </w:t>
      </w:r>
      <w:r w:rsidR="00553161">
        <w:rPr>
          <w:rFonts w:ascii="Times New Roman" w:hAnsi="Times New Roman" w:cs="Palatino Linotype"/>
          <w:color w:val="000000"/>
          <w:sz w:val="18"/>
          <w:szCs w:val="18"/>
        </w:rPr>
        <w:t xml:space="preserve"> </w:t>
      </w:r>
      <w:r w:rsidRPr="000C461E">
        <w:rPr>
          <w:rFonts w:ascii="Times New Roman" w:hAnsi="Times New Roman" w:cs="Palatino Linotype"/>
          <w:i/>
          <w:color w:val="000000"/>
          <w:sz w:val="18"/>
          <w:szCs w:val="18"/>
        </w:rPr>
        <w:t xml:space="preserve">See </w:t>
      </w:r>
      <w:r w:rsidRPr="000C461E">
        <w:rPr>
          <w:rFonts w:ascii="Times New Roman" w:hAnsi="Times New Roman" w:cs="Palatino Linotype"/>
          <w:color w:val="000000"/>
          <w:sz w:val="18"/>
          <w:szCs w:val="18"/>
        </w:rPr>
        <w:t>G</w:t>
      </w:r>
      <w:r w:rsidRPr="000C461E">
        <w:rPr>
          <w:rFonts w:ascii="Times New Roman" w:hAnsi="Times New Roman" w:cs="Palatino Linotype"/>
          <w:iCs/>
          <w:color w:val="000000"/>
          <w:sz w:val="18"/>
          <w:szCs w:val="18"/>
        </w:rPr>
        <w:t>eneral Statutes</w:t>
      </w:r>
      <w:r w:rsidRPr="000C461E">
        <w:rPr>
          <w:rFonts w:ascii="Times New Roman" w:hAnsi="Times New Roman" w:cs="Palatino Linotype"/>
          <w:color w:val="000000"/>
          <w:sz w:val="18"/>
          <w:szCs w:val="18"/>
        </w:rPr>
        <w:t xml:space="preserve"> § 9</w:t>
      </w:r>
      <w:r w:rsidRPr="000C461E">
        <w:rPr>
          <w:rFonts w:ascii="Trebuchet MS" w:hAnsi="Trebuchet MS" w:cs="Palatino Linotype"/>
          <w:color w:val="000000"/>
          <w:sz w:val="18"/>
          <w:szCs w:val="18"/>
        </w:rPr>
        <w:t>‐</w:t>
      </w:r>
      <w:r w:rsidRPr="000C461E">
        <w:rPr>
          <w:rFonts w:ascii="Times New Roman" w:hAnsi="Times New Roman" w:cs="Palatino Linotype"/>
          <w:color w:val="000000"/>
          <w:sz w:val="18"/>
          <w:szCs w:val="18"/>
        </w:rPr>
        <w:t>612 (</w:t>
      </w:r>
      <w:r w:rsidR="00C07D38">
        <w:rPr>
          <w:rFonts w:ascii="Times New Roman" w:hAnsi="Times New Roman" w:cs="Palatino Linotype"/>
          <w:color w:val="000000"/>
          <w:sz w:val="18"/>
          <w:szCs w:val="18"/>
        </w:rPr>
        <w:t>f</w:t>
      </w:r>
      <w:r w:rsidRPr="000C461E">
        <w:rPr>
          <w:rFonts w:ascii="Times New Roman" w:hAnsi="Times New Roman" w:cs="Palatino Linotype"/>
          <w:color w:val="000000"/>
          <w:sz w:val="18"/>
          <w:szCs w:val="18"/>
        </w:rPr>
        <w:t xml:space="preserve">) (1) (D). </w:t>
      </w:r>
    </w:p>
    <w:p w14:paraId="5C1E8FEE" w14:textId="77777777" w:rsidR="00195A8F" w:rsidRPr="007532D3" w:rsidRDefault="00195A8F" w:rsidP="00195A8F">
      <w:pPr>
        <w:pStyle w:val="BodyText"/>
        <w:jc w:val="both"/>
        <w:rPr>
          <w:rFonts w:ascii="Times New Roman" w:hAnsi="Times New Roman" w:cs="Palatino Linotype"/>
          <w:b/>
          <w:bCs/>
          <w:color w:val="000000"/>
          <w:sz w:val="16"/>
          <w:szCs w:val="16"/>
        </w:rPr>
      </w:pPr>
    </w:p>
    <w:p w14:paraId="1B847A99" w14:textId="77777777" w:rsidR="00195A8F" w:rsidRPr="000C461E" w:rsidRDefault="00195A8F" w:rsidP="00195A8F">
      <w:pPr>
        <w:pStyle w:val="BodyText"/>
        <w:jc w:val="both"/>
        <w:rPr>
          <w:rFonts w:ascii="Times New Roman" w:hAnsi="Times New Roman" w:cs="Palatino Linotype"/>
          <w:color w:val="000000"/>
          <w:sz w:val="18"/>
          <w:szCs w:val="18"/>
        </w:rPr>
      </w:pPr>
      <w:r w:rsidRPr="000C461E">
        <w:rPr>
          <w:rFonts w:ascii="Times New Roman" w:hAnsi="Times New Roman" w:cs="Palatino Linotype"/>
          <w:b/>
          <w:bCs/>
          <w:color w:val="000000"/>
          <w:sz w:val="18"/>
          <w:szCs w:val="18"/>
        </w:rPr>
        <w:t xml:space="preserve">“Prospective state contractor”: </w:t>
      </w:r>
      <w:r w:rsidR="003766A9">
        <w:rPr>
          <w:rFonts w:ascii="Times New Roman" w:hAnsi="Times New Roman" w:cs="Palatino Linotype"/>
          <w:b/>
          <w:bCs/>
          <w:color w:val="000000"/>
          <w:sz w:val="18"/>
          <w:szCs w:val="18"/>
        </w:rPr>
        <w:t xml:space="preserve"> </w:t>
      </w:r>
      <w:r w:rsidRPr="000C461E">
        <w:rPr>
          <w:rFonts w:ascii="Times New Roman" w:hAnsi="Times New Roman" w:cs="Palatino Linotype"/>
          <w:color w:val="000000"/>
          <w:sz w:val="18"/>
          <w:szCs w:val="18"/>
        </w:rPr>
        <w:t>a person, business entity or nonprofit organization that (</w:t>
      </w:r>
      <w:proofErr w:type="spellStart"/>
      <w:r w:rsidRPr="000C461E">
        <w:rPr>
          <w:rFonts w:ascii="Times New Roman" w:hAnsi="Times New Roman" w:cs="Palatino Linotype"/>
          <w:color w:val="000000"/>
          <w:sz w:val="18"/>
          <w:szCs w:val="18"/>
        </w:rPr>
        <w:t>i</w:t>
      </w:r>
      <w:proofErr w:type="spellEnd"/>
      <w:r w:rsidRPr="000C461E">
        <w:rPr>
          <w:rFonts w:ascii="Times New Roman" w:hAnsi="Times New Roman" w:cs="Palatino Linotype"/>
          <w:color w:val="000000"/>
          <w:sz w:val="18"/>
          <w:szCs w:val="18"/>
        </w:rPr>
        <w:t>) submits a response to a state contract solicitation by the state, a state agency or a quasi</w:t>
      </w:r>
      <w:r w:rsidRPr="000C461E">
        <w:rPr>
          <w:rFonts w:ascii="Trebuchet MS" w:hAnsi="Trebuchet MS" w:cs="Palatino Linotype"/>
          <w:color w:val="000000"/>
          <w:sz w:val="18"/>
          <w:szCs w:val="18"/>
        </w:rPr>
        <w:t>‐</w:t>
      </w:r>
      <w:r w:rsidRPr="000C461E">
        <w:rPr>
          <w:rFonts w:ascii="Times New Roman" w:hAnsi="Times New Roman" w:cs="Palatino Linotype"/>
          <w:color w:val="000000"/>
          <w:sz w:val="18"/>
          <w:szCs w:val="18"/>
        </w:rPr>
        <w:t>public agency, or a proposal in response to a request for proposals by the state, a state agency or a quasi</w:t>
      </w:r>
      <w:r w:rsidRPr="000C461E">
        <w:rPr>
          <w:rFonts w:ascii="Trebuchet MS" w:hAnsi="Trebuchet MS" w:cs="Palatino Linotype"/>
          <w:color w:val="000000"/>
          <w:sz w:val="18"/>
          <w:szCs w:val="18"/>
        </w:rPr>
        <w:t>‐</w:t>
      </w:r>
      <w:r w:rsidRPr="000C461E">
        <w:rPr>
          <w:rFonts w:ascii="Times New Roman" w:hAnsi="Times New Roman" w:cs="Palatino Linotype"/>
          <w:color w:val="000000"/>
          <w:sz w:val="18"/>
          <w:szCs w:val="18"/>
        </w:rPr>
        <w:t>public agency, until the contract has been entered into, or (ii) holds a valid prequalification certificate issued by the Commissioner of Administrative Services under section 4a</w:t>
      </w:r>
      <w:r w:rsidRPr="000C461E">
        <w:rPr>
          <w:rFonts w:ascii="Trebuchet MS" w:hAnsi="Trebuchet MS" w:cs="Palatino Linotype"/>
          <w:color w:val="000000"/>
          <w:sz w:val="18"/>
          <w:szCs w:val="18"/>
        </w:rPr>
        <w:t>‐</w:t>
      </w:r>
      <w:r w:rsidRPr="000C461E">
        <w:rPr>
          <w:rFonts w:ascii="Times New Roman" w:hAnsi="Times New Roman" w:cs="Palatino Linotype"/>
          <w:color w:val="000000"/>
          <w:sz w:val="18"/>
          <w:szCs w:val="18"/>
        </w:rPr>
        <w:t xml:space="preserve">100. </w:t>
      </w:r>
      <w:r w:rsidR="00553161">
        <w:rPr>
          <w:rFonts w:ascii="Times New Roman" w:hAnsi="Times New Roman" w:cs="Palatino Linotype"/>
          <w:color w:val="000000"/>
          <w:sz w:val="18"/>
          <w:szCs w:val="18"/>
        </w:rPr>
        <w:t xml:space="preserve"> </w:t>
      </w:r>
      <w:r w:rsidRPr="000C461E">
        <w:rPr>
          <w:rFonts w:cs="Palatino Linotype"/>
          <w:color w:val="000000"/>
          <w:sz w:val="18"/>
          <w:szCs w:val="18"/>
        </w:rPr>
        <w:t>ʺ</w:t>
      </w:r>
      <w:r w:rsidRPr="000C461E">
        <w:rPr>
          <w:rFonts w:ascii="Times New Roman" w:hAnsi="Times New Roman" w:cs="Palatino Linotype"/>
          <w:color w:val="000000"/>
          <w:sz w:val="18"/>
          <w:szCs w:val="18"/>
        </w:rPr>
        <w:t>Prospective state contractor</w:t>
      </w:r>
      <w:r w:rsidRPr="000C461E">
        <w:rPr>
          <w:rFonts w:cs="Palatino Linotype"/>
          <w:color w:val="000000"/>
          <w:sz w:val="18"/>
          <w:szCs w:val="18"/>
        </w:rPr>
        <w:t>ʺ</w:t>
      </w:r>
      <w:r w:rsidRPr="000C461E">
        <w:rPr>
          <w:rFonts w:ascii="Times New Roman" w:hAnsi="Times New Roman" w:cs="Palatino Linotype"/>
          <w:color w:val="000000"/>
          <w:sz w:val="18"/>
          <w:szCs w:val="18"/>
        </w:rPr>
        <w:t xml:space="preserve"> does not include a municipality or any other political subdivision of the state, including any entities or associations duly created by the municipality or political subdivision exclusively amongst themselves to further any purpose authorized by statute or charter, or an employee in the executive or legislative branch of state government or a quasi</w:t>
      </w:r>
      <w:r w:rsidRPr="000C461E">
        <w:rPr>
          <w:rFonts w:ascii="Trebuchet MS" w:hAnsi="Trebuchet MS" w:cs="Palatino Linotype"/>
          <w:color w:val="000000"/>
          <w:sz w:val="18"/>
          <w:szCs w:val="18"/>
        </w:rPr>
        <w:t>‐</w:t>
      </w:r>
      <w:r w:rsidRPr="000C461E">
        <w:rPr>
          <w:rFonts w:ascii="Times New Roman" w:hAnsi="Times New Roman" w:cs="Palatino Linotype"/>
          <w:color w:val="000000"/>
          <w:sz w:val="18"/>
          <w:szCs w:val="18"/>
        </w:rPr>
        <w:t>public agency, whether in the classified or unclassified service and full or part</w:t>
      </w:r>
      <w:r w:rsidRPr="000C461E">
        <w:rPr>
          <w:rFonts w:ascii="Trebuchet MS" w:hAnsi="Trebuchet MS" w:cs="Palatino Linotype"/>
          <w:color w:val="000000"/>
          <w:sz w:val="18"/>
          <w:szCs w:val="18"/>
        </w:rPr>
        <w:t>‐</w:t>
      </w:r>
      <w:r w:rsidRPr="000C461E">
        <w:rPr>
          <w:rFonts w:ascii="Times New Roman" w:hAnsi="Times New Roman" w:cs="Palatino Linotype"/>
          <w:color w:val="000000"/>
          <w:sz w:val="18"/>
          <w:szCs w:val="18"/>
        </w:rPr>
        <w:t>time, and only in such person’s capacity as a state or quasi</w:t>
      </w:r>
      <w:r w:rsidRPr="000C461E">
        <w:rPr>
          <w:rFonts w:ascii="Trebuchet MS" w:hAnsi="Trebuchet MS" w:cs="Palatino Linotype"/>
          <w:color w:val="000000"/>
          <w:sz w:val="18"/>
          <w:szCs w:val="18"/>
        </w:rPr>
        <w:t>‐</w:t>
      </w:r>
      <w:r w:rsidRPr="000C461E">
        <w:rPr>
          <w:rFonts w:ascii="Times New Roman" w:hAnsi="Times New Roman" w:cs="Palatino Linotype"/>
          <w:color w:val="000000"/>
          <w:sz w:val="18"/>
          <w:szCs w:val="18"/>
        </w:rPr>
        <w:t xml:space="preserve">public agency employee. </w:t>
      </w:r>
      <w:r w:rsidR="00553161">
        <w:rPr>
          <w:rFonts w:ascii="Times New Roman" w:hAnsi="Times New Roman" w:cs="Palatino Linotype"/>
          <w:color w:val="000000"/>
          <w:sz w:val="18"/>
          <w:szCs w:val="18"/>
        </w:rPr>
        <w:t xml:space="preserve"> </w:t>
      </w:r>
      <w:r w:rsidRPr="000C461E">
        <w:rPr>
          <w:rFonts w:ascii="Times New Roman" w:hAnsi="Times New Roman" w:cs="Palatino Linotype"/>
          <w:i/>
          <w:iCs/>
          <w:color w:val="000000"/>
          <w:sz w:val="18"/>
          <w:szCs w:val="18"/>
        </w:rPr>
        <w:t xml:space="preserve">See </w:t>
      </w:r>
      <w:r w:rsidRPr="000C461E">
        <w:rPr>
          <w:rFonts w:ascii="Times New Roman" w:hAnsi="Times New Roman" w:cs="Palatino Linotype"/>
          <w:iCs/>
          <w:color w:val="000000"/>
          <w:sz w:val="18"/>
          <w:szCs w:val="18"/>
        </w:rPr>
        <w:t>General Statutes</w:t>
      </w:r>
      <w:r w:rsidRPr="000C461E">
        <w:rPr>
          <w:rFonts w:ascii="Times New Roman" w:hAnsi="Times New Roman" w:cs="Palatino Linotype"/>
          <w:color w:val="000000"/>
          <w:sz w:val="18"/>
          <w:szCs w:val="18"/>
        </w:rPr>
        <w:t xml:space="preserve"> § 9</w:t>
      </w:r>
      <w:r w:rsidRPr="000C461E">
        <w:rPr>
          <w:rFonts w:ascii="Trebuchet MS" w:hAnsi="Trebuchet MS" w:cs="Palatino Linotype"/>
          <w:color w:val="000000"/>
          <w:sz w:val="18"/>
          <w:szCs w:val="18"/>
        </w:rPr>
        <w:t>‐</w:t>
      </w:r>
      <w:r w:rsidRPr="000C461E">
        <w:rPr>
          <w:rFonts w:ascii="Times New Roman" w:hAnsi="Times New Roman" w:cs="Palatino Linotype"/>
          <w:color w:val="000000"/>
          <w:sz w:val="18"/>
          <w:szCs w:val="18"/>
        </w:rPr>
        <w:t>612 (</w:t>
      </w:r>
      <w:r w:rsidR="00C07D38">
        <w:rPr>
          <w:rFonts w:ascii="Times New Roman" w:hAnsi="Times New Roman" w:cs="Palatino Linotype"/>
          <w:color w:val="000000"/>
          <w:sz w:val="18"/>
          <w:szCs w:val="18"/>
        </w:rPr>
        <w:t>f</w:t>
      </w:r>
      <w:r w:rsidRPr="000C461E">
        <w:rPr>
          <w:rFonts w:ascii="Times New Roman" w:hAnsi="Times New Roman" w:cs="Palatino Linotype"/>
          <w:color w:val="000000"/>
          <w:sz w:val="18"/>
          <w:szCs w:val="18"/>
        </w:rPr>
        <w:t xml:space="preserve">) (1) (E). </w:t>
      </w:r>
    </w:p>
    <w:p w14:paraId="446010F4" w14:textId="77777777" w:rsidR="00195A8F" w:rsidRPr="007532D3" w:rsidRDefault="00195A8F" w:rsidP="00195A8F">
      <w:pPr>
        <w:jc w:val="both"/>
        <w:rPr>
          <w:rFonts w:cs="Palatino Linotype"/>
          <w:b/>
          <w:bCs/>
          <w:color w:val="000000"/>
          <w:sz w:val="16"/>
          <w:szCs w:val="16"/>
        </w:rPr>
      </w:pPr>
    </w:p>
    <w:p w14:paraId="34774485" w14:textId="77777777" w:rsidR="00195A8F" w:rsidRPr="000C461E" w:rsidRDefault="00195A8F" w:rsidP="00195A8F">
      <w:pPr>
        <w:jc w:val="both"/>
        <w:rPr>
          <w:rFonts w:cs="Palatino Linotype"/>
          <w:color w:val="000000"/>
          <w:sz w:val="18"/>
          <w:szCs w:val="18"/>
        </w:rPr>
      </w:pPr>
      <w:r w:rsidRPr="000C461E">
        <w:rPr>
          <w:rFonts w:cs="Palatino Linotype"/>
          <w:b/>
          <w:bCs/>
          <w:color w:val="000000"/>
          <w:sz w:val="18"/>
          <w:szCs w:val="18"/>
        </w:rPr>
        <w:t xml:space="preserve">“Principal of a state contractor or prospective state contractor”: </w:t>
      </w:r>
      <w:r w:rsidR="003766A9">
        <w:rPr>
          <w:rFonts w:cs="Palatino Linotype"/>
          <w:b/>
          <w:bCs/>
          <w:color w:val="000000"/>
          <w:sz w:val="18"/>
          <w:szCs w:val="18"/>
        </w:rPr>
        <w:t xml:space="preserve"> </w:t>
      </w:r>
      <w:r w:rsidRPr="000C461E">
        <w:rPr>
          <w:rFonts w:cs="Palatino Linotype"/>
          <w:color w:val="000000"/>
          <w:sz w:val="18"/>
          <w:szCs w:val="18"/>
        </w:rPr>
        <w:t>(</w:t>
      </w:r>
      <w:proofErr w:type="spellStart"/>
      <w:r w:rsidRPr="000C461E">
        <w:rPr>
          <w:rFonts w:cs="Palatino Linotype"/>
          <w:color w:val="000000"/>
          <w:sz w:val="18"/>
          <w:szCs w:val="18"/>
        </w:rPr>
        <w:t>i</w:t>
      </w:r>
      <w:proofErr w:type="spellEnd"/>
      <w:r w:rsidRPr="000C461E">
        <w:rPr>
          <w:rFonts w:cs="Palatino Linotype"/>
          <w:color w:val="000000"/>
          <w:sz w:val="18"/>
          <w:szCs w:val="18"/>
        </w:rPr>
        <w:t>) any individual who is a member of the board of directors of, or has an ownership interest of five per cent or more in a state contractor or prospective state contractor, which is a business entity, except for an individual who is a member of the board of directors of a nonprofit organization</w:t>
      </w:r>
      <w:r w:rsidRPr="007417FB">
        <w:rPr>
          <w:rFonts w:cs="Palatino Linotype"/>
          <w:bCs/>
          <w:color w:val="000000"/>
          <w:sz w:val="18"/>
          <w:szCs w:val="18"/>
        </w:rPr>
        <w:t>,</w:t>
      </w:r>
      <w:r w:rsidRPr="000C461E">
        <w:rPr>
          <w:rFonts w:cs="Palatino Linotype"/>
          <w:b/>
          <w:bCs/>
          <w:color w:val="000000"/>
          <w:sz w:val="18"/>
          <w:szCs w:val="18"/>
        </w:rPr>
        <w:t xml:space="preserve"> </w:t>
      </w:r>
      <w:r w:rsidRPr="000C461E">
        <w:rPr>
          <w:rFonts w:cs="Palatino Linotype"/>
          <w:color w:val="000000"/>
          <w:sz w:val="18"/>
          <w:szCs w:val="18"/>
        </w:rPr>
        <w:t>(ii) an individual who is employed by a state contractor or prospective state contractor, which is a business entity, as president, treasurer or executive vice president, (iii) an individual who is the chief executive officer of a state contractor or prospective state contractor, which is not a business entity, or if a state contractor or prospective state contractor has no such officer, then the officer who duly possesses comparable powers and duties, (iv) an officer or an employee of any state contractor or prospective state contractor who has managerial or discretionary responsibilities with respect to a state contract, (v) the spouse or a dependent child who is eighteen years of age or older of an individual described in this subparagraph, or (vi) a political committee established or controlled by an individual described in this subparagraph or the business entity or nonprofit organization that is the state contractor or prospective state contractor.</w:t>
      </w:r>
      <w:r w:rsidR="00553161">
        <w:rPr>
          <w:rFonts w:cs="Palatino Linotype"/>
          <w:color w:val="000000"/>
          <w:sz w:val="18"/>
          <w:szCs w:val="18"/>
        </w:rPr>
        <w:t xml:space="preserve"> </w:t>
      </w:r>
      <w:r w:rsidRPr="000C461E">
        <w:rPr>
          <w:rFonts w:cs="Palatino Linotype"/>
          <w:color w:val="000000"/>
          <w:sz w:val="18"/>
          <w:szCs w:val="18"/>
        </w:rPr>
        <w:t xml:space="preserve"> </w:t>
      </w:r>
      <w:r w:rsidR="0006784B">
        <w:rPr>
          <w:rFonts w:cs="Palatino Linotype"/>
          <w:color w:val="000000"/>
          <w:sz w:val="18"/>
          <w:szCs w:val="18"/>
        </w:rPr>
        <w:t xml:space="preserve">                   </w:t>
      </w:r>
      <w:r w:rsidRPr="000C461E">
        <w:rPr>
          <w:rFonts w:cs="Palatino Linotype"/>
          <w:i/>
          <w:color w:val="000000"/>
          <w:sz w:val="18"/>
          <w:szCs w:val="18"/>
        </w:rPr>
        <w:t xml:space="preserve">See </w:t>
      </w:r>
      <w:r w:rsidRPr="000C461E">
        <w:rPr>
          <w:rFonts w:cs="Palatino Linotype"/>
          <w:iCs/>
          <w:color w:val="000000"/>
          <w:sz w:val="18"/>
          <w:szCs w:val="18"/>
        </w:rPr>
        <w:t>General Statutes</w:t>
      </w:r>
      <w:r w:rsidRPr="000C461E">
        <w:rPr>
          <w:rFonts w:cs="Palatino Linotype"/>
          <w:i/>
          <w:iCs/>
          <w:color w:val="000000"/>
          <w:sz w:val="18"/>
          <w:szCs w:val="18"/>
        </w:rPr>
        <w:t xml:space="preserve"> </w:t>
      </w:r>
      <w:r w:rsidRPr="000C461E">
        <w:rPr>
          <w:rFonts w:cs="Palatino Linotype"/>
          <w:color w:val="000000"/>
          <w:sz w:val="18"/>
          <w:szCs w:val="18"/>
        </w:rPr>
        <w:t>§ 9-612 (</w:t>
      </w:r>
      <w:r w:rsidR="00C07D38">
        <w:rPr>
          <w:rFonts w:cs="Palatino Linotype"/>
          <w:color w:val="000000"/>
          <w:sz w:val="18"/>
          <w:szCs w:val="18"/>
        </w:rPr>
        <w:t>f</w:t>
      </w:r>
      <w:r w:rsidRPr="000C461E">
        <w:rPr>
          <w:rFonts w:cs="Palatino Linotype"/>
          <w:color w:val="000000"/>
          <w:sz w:val="18"/>
          <w:szCs w:val="18"/>
        </w:rPr>
        <w:t xml:space="preserve">) (1) (F). </w:t>
      </w:r>
    </w:p>
    <w:p w14:paraId="5E8C8106" w14:textId="77777777" w:rsidR="00195A8F" w:rsidRPr="007532D3" w:rsidRDefault="00195A8F" w:rsidP="00195A8F">
      <w:pPr>
        <w:jc w:val="both"/>
        <w:rPr>
          <w:rFonts w:cs="Palatino Linotype"/>
          <w:b/>
          <w:bCs/>
          <w:color w:val="000000"/>
          <w:sz w:val="16"/>
          <w:szCs w:val="16"/>
        </w:rPr>
      </w:pPr>
    </w:p>
    <w:p w14:paraId="4F3EB3CC" w14:textId="33114A39" w:rsidR="00107C5D" w:rsidRPr="00663E1F" w:rsidRDefault="0097351F" w:rsidP="00107C5D">
      <w:pPr>
        <w:jc w:val="both"/>
        <w:rPr>
          <w:b/>
          <w:color w:val="000000"/>
          <w:sz w:val="18"/>
          <w:szCs w:val="18"/>
        </w:rPr>
      </w:pPr>
      <w:r>
        <w:rPr>
          <w:b/>
          <w:bCs/>
          <w:color w:val="000000"/>
          <w:sz w:val="18"/>
          <w:szCs w:val="18"/>
        </w:rPr>
        <w:t>“Communicator l</w:t>
      </w:r>
      <w:r w:rsidR="00663E1F" w:rsidRPr="00663E1F">
        <w:rPr>
          <w:b/>
          <w:bCs/>
          <w:color w:val="000000"/>
          <w:sz w:val="18"/>
          <w:szCs w:val="18"/>
        </w:rPr>
        <w:t xml:space="preserve">obbyist”: </w:t>
      </w:r>
      <w:r w:rsidR="003766A9">
        <w:rPr>
          <w:b/>
          <w:bCs/>
          <w:color w:val="000000"/>
          <w:sz w:val="18"/>
          <w:szCs w:val="18"/>
        </w:rPr>
        <w:t xml:space="preserve"> </w:t>
      </w:r>
      <w:r w:rsidR="00AB4C05" w:rsidRPr="00AB4C05">
        <w:rPr>
          <w:color w:val="000000"/>
          <w:sz w:val="18"/>
          <w:szCs w:val="18"/>
        </w:rPr>
        <w:t>a lobbyist who communicates directly or solicits others to communicate with an official or his staff in the legislative or executive branch of government or in a quasi-public agency for the purpose of influencing legislative or administrative action</w:t>
      </w:r>
      <w:r w:rsidR="00663E1F" w:rsidRPr="00663E1F">
        <w:rPr>
          <w:color w:val="000000"/>
          <w:sz w:val="18"/>
          <w:szCs w:val="18"/>
        </w:rPr>
        <w:t>.</w:t>
      </w:r>
      <w:r w:rsidR="00AB4C05">
        <w:rPr>
          <w:color w:val="000000"/>
          <w:sz w:val="18"/>
          <w:szCs w:val="18"/>
        </w:rPr>
        <w:t xml:space="preserve">  A lobbyist, in turn, is generally </w:t>
      </w:r>
      <w:r w:rsidR="00AB4C05" w:rsidRPr="00AB4C05">
        <w:rPr>
          <w:color w:val="000000"/>
          <w:sz w:val="18"/>
          <w:szCs w:val="18"/>
        </w:rPr>
        <w:t>defined</w:t>
      </w:r>
      <w:r w:rsidR="00AB4C05">
        <w:rPr>
          <w:color w:val="000000"/>
          <w:sz w:val="18"/>
          <w:szCs w:val="18"/>
        </w:rPr>
        <w:t xml:space="preserve"> as</w:t>
      </w:r>
      <w:r w:rsidR="00AB4C05" w:rsidRPr="00AB4C05">
        <w:rPr>
          <w:color w:val="000000"/>
          <w:sz w:val="18"/>
          <w:szCs w:val="18"/>
        </w:rPr>
        <w:t xml:space="preserve"> a person who, in lobbying and in furtherance of lobbying, makes or agrees to make expenditures, or receives or agrees to receive compensation, reimbursement, or both, and such compensation, reimbursement or expenditures are $</w:t>
      </w:r>
      <w:r w:rsidR="003766A9">
        <w:rPr>
          <w:color w:val="000000"/>
          <w:sz w:val="18"/>
          <w:szCs w:val="18"/>
        </w:rPr>
        <w:t>3</w:t>
      </w:r>
      <w:r w:rsidR="00AB4C05" w:rsidRPr="00AB4C05">
        <w:rPr>
          <w:color w:val="000000"/>
          <w:sz w:val="18"/>
          <w:szCs w:val="18"/>
        </w:rPr>
        <w:t>,000 or more in any calendar year or the combined amount thereof is $</w:t>
      </w:r>
      <w:r w:rsidR="003766A9">
        <w:rPr>
          <w:color w:val="000000"/>
          <w:sz w:val="18"/>
          <w:szCs w:val="18"/>
        </w:rPr>
        <w:t>3</w:t>
      </w:r>
      <w:r w:rsidR="00AB4C05" w:rsidRPr="00AB4C05">
        <w:rPr>
          <w:color w:val="000000"/>
          <w:sz w:val="18"/>
          <w:szCs w:val="18"/>
        </w:rPr>
        <w:t>,000 or more in any such calendar year</w:t>
      </w:r>
      <w:r w:rsidR="00AB4C05">
        <w:rPr>
          <w:color w:val="000000"/>
          <w:sz w:val="18"/>
          <w:szCs w:val="18"/>
        </w:rPr>
        <w:t>.</w:t>
      </w:r>
      <w:r w:rsidR="00CD451E">
        <w:rPr>
          <w:color w:val="000000"/>
          <w:sz w:val="18"/>
          <w:szCs w:val="18"/>
        </w:rPr>
        <w:t xml:space="preserve">  </w:t>
      </w:r>
      <w:r w:rsidR="00107C5D" w:rsidRPr="00DC49BF">
        <w:rPr>
          <w:rFonts w:cs="Palatino Linotype"/>
          <w:bCs/>
          <w:i/>
          <w:color w:val="000000"/>
          <w:sz w:val="18"/>
          <w:szCs w:val="18"/>
        </w:rPr>
        <w:t>See</w:t>
      </w:r>
      <w:r w:rsidR="00107C5D" w:rsidRPr="0086023A">
        <w:rPr>
          <w:rFonts w:cs="Palatino Linotype"/>
          <w:bCs/>
          <w:color w:val="000000"/>
          <w:sz w:val="18"/>
          <w:szCs w:val="18"/>
        </w:rPr>
        <w:t xml:space="preserve"> </w:t>
      </w:r>
      <w:r w:rsidR="00107C5D" w:rsidRPr="00981554">
        <w:rPr>
          <w:rFonts w:cs="Palatino Linotype"/>
          <w:color w:val="000000"/>
          <w:sz w:val="18"/>
          <w:szCs w:val="18"/>
        </w:rPr>
        <w:t>General Statutes § 1-91 (</w:t>
      </w:r>
      <w:r w:rsidR="00107C5D">
        <w:rPr>
          <w:rFonts w:cs="Palatino Linotype"/>
          <w:color w:val="000000"/>
          <w:sz w:val="18"/>
          <w:szCs w:val="18"/>
        </w:rPr>
        <w:t>12</w:t>
      </w:r>
      <w:r w:rsidR="00107C5D" w:rsidRPr="00981554">
        <w:rPr>
          <w:rFonts w:cs="Palatino Linotype"/>
          <w:color w:val="000000"/>
          <w:sz w:val="18"/>
          <w:szCs w:val="18"/>
        </w:rPr>
        <w:t>) &amp; (</w:t>
      </w:r>
      <w:r w:rsidR="00107C5D">
        <w:rPr>
          <w:rFonts w:cs="Palatino Linotype"/>
          <w:color w:val="000000"/>
          <w:sz w:val="18"/>
          <w:szCs w:val="18"/>
        </w:rPr>
        <w:t>22</w:t>
      </w:r>
      <w:r w:rsidR="00107C5D" w:rsidRPr="00981554">
        <w:rPr>
          <w:rFonts w:cs="Palatino Linotype"/>
          <w:color w:val="000000"/>
          <w:sz w:val="18"/>
          <w:szCs w:val="18"/>
        </w:rPr>
        <w:t>).</w:t>
      </w:r>
    </w:p>
    <w:p w14:paraId="3384732D" w14:textId="77777777" w:rsidR="00195A8F" w:rsidRPr="007532D3" w:rsidRDefault="00195A8F" w:rsidP="00195A8F">
      <w:pPr>
        <w:jc w:val="both"/>
        <w:rPr>
          <w:rFonts w:cs="Palatino Linotype"/>
          <w:b/>
          <w:bCs/>
          <w:color w:val="000000"/>
          <w:sz w:val="16"/>
          <w:szCs w:val="16"/>
        </w:rPr>
      </w:pPr>
    </w:p>
    <w:p w14:paraId="7B43458F" w14:textId="77777777" w:rsidR="00521A40" w:rsidRPr="000C461E" w:rsidRDefault="00195A8F" w:rsidP="00195A8F">
      <w:pPr>
        <w:jc w:val="both"/>
        <w:rPr>
          <w:rFonts w:cs="Palatino Linotype"/>
          <w:color w:val="000000"/>
          <w:sz w:val="18"/>
          <w:szCs w:val="18"/>
        </w:rPr>
      </w:pPr>
      <w:r w:rsidRPr="000C461E">
        <w:rPr>
          <w:rFonts w:cs="Palatino Linotype"/>
          <w:b/>
          <w:bCs/>
          <w:color w:val="000000"/>
          <w:sz w:val="18"/>
          <w:szCs w:val="18"/>
        </w:rPr>
        <w:t xml:space="preserve">“Immediate family”: </w:t>
      </w:r>
      <w:r w:rsidR="003766A9">
        <w:rPr>
          <w:rFonts w:cs="Palatino Linotype"/>
          <w:b/>
          <w:bCs/>
          <w:color w:val="000000"/>
          <w:sz w:val="18"/>
          <w:szCs w:val="18"/>
        </w:rPr>
        <w:t xml:space="preserve"> </w:t>
      </w:r>
      <w:r w:rsidR="00663E1F">
        <w:rPr>
          <w:rFonts w:cs="Palatino Linotype"/>
          <w:color w:val="000000"/>
          <w:sz w:val="18"/>
          <w:szCs w:val="18"/>
        </w:rPr>
        <w:t>t</w:t>
      </w:r>
      <w:r w:rsidRPr="000C461E">
        <w:rPr>
          <w:rFonts w:cs="Palatino Linotype"/>
          <w:color w:val="000000"/>
          <w:sz w:val="18"/>
          <w:szCs w:val="18"/>
        </w:rPr>
        <w:t xml:space="preserve">he spouse or a dependent child of an individual. </w:t>
      </w:r>
      <w:r w:rsidR="00AE5009">
        <w:rPr>
          <w:rFonts w:cs="Palatino Linotype"/>
          <w:color w:val="000000"/>
          <w:sz w:val="18"/>
          <w:szCs w:val="18"/>
        </w:rPr>
        <w:t xml:space="preserve"> </w:t>
      </w:r>
      <w:r w:rsidRPr="000C461E">
        <w:rPr>
          <w:rFonts w:cs="Palatino Linotype"/>
          <w:i/>
          <w:iCs/>
          <w:color w:val="000000"/>
          <w:sz w:val="18"/>
          <w:szCs w:val="18"/>
        </w:rPr>
        <w:t xml:space="preserve">See </w:t>
      </w:r>
      <w:r w:rsidRPr="000C461E">
        <w:rPr>
          <w:rFonts w:cs="Palatino Linotype"/>
          <w:iCs/>
          <w:color w:val="000000"/>
          <w:sz w:val="18"/>
          <w:szCs w:val="18"/>
        </w:rPr>
        <w:t xml:space="preserve">General Statutes </w:t>
      </w:r>
      <w:r w:rsidRPr="000C461E">
        <w:rPr>
          <w:iCs/>
          <w:color w:val="000000"/>
          <w:sz w:val="18"/>
          <w:szCs w:val="18"/>
        </w:rPr>
        <w:t>§</w:t>
      </w:r>
      <w:r w:rsidRPr="000C461E">
        <w:rPr>
          <w:rFonts w:cs="Palatino Linotype"/>
          <w:color w:val="000000"/>
          <w:sz w:val="18"/>
          <w:szCs w:val="18"/>
        </w:rPr>
        <w:t xml:space="preserve"> 9-601 (24). </w:t>
      </w:r>
      <w:r w:rsidR="00553161">
        <w:rPr>
          <w:rFonts w:cs="Palatino Linotype"/>
          <w:color w:val="000000"/>
          <w:sz w:val="18"/>
          <w:szCs w:val="18"/>
        </w:rPr>
        <w:t xml:space="preserve"> </w:t>
      </w:r>
    </w:p>
    <w:p w14:paraId="7DBF42F3" w14:textId="6C795791" w:rsidR="00195A8F" w:rsidRPr="000C461E" w:rsidRDefault="00776272" w:rsidP="00195A8F">
      <w:pPr>
        <w:autoSpaceDE w:val="0"/>
        <w:autoSpaceDN w:val="0"/>
        <w:adjustRightInd w:val="0"/>
        <w:jc w:val="both"/>
        <w:rPr>
          <w:rFonts w:cs="Palatino Linotype"/>
          <w:b/>
          <w:bCs/>
          <w:color w:val="000000"/>
          <w:sz w:val="18"/>
          <w:szCs w:val="18"/>
        </w:rPr>
      </w:pPr>
      <w:r>
        <w:rPr>
          <w:rFonts w:cs="Palatino Linotype"/>
          <w:b/>
          <w:bCs/>
          <w:color w:val="000000"/>
          <w:sz w:val="18"/>
          <w:szCs w:val="18"/>
        </w:rPr>
        <w:br/>
      </w:r>
      <w:r w:rsidR="00195A8F" w:rsidRPr="000C461E">
        <w:rPr>
          <w:rFonts w:cs="Palatino Linotype"/>
          <w:b/>
          <w:bCs/>
          <w:color w:val="000000"/>
          <w:sz w:val="18"/>
          <w:szCs w:val="18"/>
        </w:rPr>
        <w:t xml:space="preserve">“Dependent </w:t>
      </w:r>
      <w:r w:rsidR="0097351F">
        <w:rPr>
          <w:rFonts w:cs="Palatino Linotype"/>
          <w:b/>
          <w:bCs/>
          <w:color w:val="000000"/>
          <w:sz w:val="18"/>
          <w:szCs w:val="18"/>
        </w:rPr>
        <w:t>c</w:t>
      </w:r>
      <w:r w:rsidR="00195A8F" w:rsidRPr="000C461E">
        <w:rPr>
          <w:rFonts w:cs="Palatino Linotype"/>
          <w:b/>
          <w:bCs/>
          <w:color w:val="000000"/>
          <w:sz w:val="18"/>
          <w:szCs w:val="18"/>
        </w:rPr>
        <w:t xml:space="preserve">hild”: </w:t>
      </w:r>
      <w:r w:rsidR="003766A9">
        <w:rPr>
          <w:rFonts w:cs="Palatino Linotype"/>
          <w:b/>
          <w:bCs/>
          <w:color w:val="000000"/>
          <w:sz w:val="18"/>
          <w:szCs w:val="18"/>
        </w:rPr>
        <w:t xml:space="preserve"> </w:t>
      </w:r>
      <w:r w:rsidR="00195A8F" w:rsidRPr="000C461E">
        <w:rPr>
          <w:rFonts w:cs="Palatino Linotype"/>
          <w:color w:val="000000"/>
          <w:sz w:val="18"/>
          <w:szCs w:val="18"/>
        </w:rPr>
        <w:t xml:space="preserve">a child residing in an individual’s household who may legally be claimed as a dependent on the federal income tax return of such individual. </w:t>
      </w:r>
      <w:r w:rsidR="00553161">
        <w:rPr>
          <w:rFonts w:cs="Palatino Linotype"/>
          <w:color w:val="000000"/>
          <w:sz w:val="18"/>
          <w:szCs w:val="18"/>
        </w:rPr>
        <w:t xml:space="preserve"> </w:t>
      </w:r>
      <w:r w:rsidR="00195A8F" w:rsidRPr="000C461E">
        <w:rPr>
          <w:rFonts w:cs="Palatino Linotype"/>
          <w:i/>
          <w:iCs/>
          <w:color w:val="000000"/>
          <w:sz w:val="18"/>
          <w:szCs w:val="18"/>
        </w:rPr>
        <w:t xml:space="preserve">See </w:t>
      </w:r>
      <w:r w:rsidR="00195A8F" w:rsidRPr="000C461E">
        <w:rPr>
          <w:rFonts w:cs="Palatino Linotype"/>
          <w:iCs/>
          <w:color w:val="000000"/>
          <w:sz w:val="18"/>
          <w:szCs w:val="18"/>
        </w:rPr>
        <w:t>General Statutes</w:t>
      </w:r>
      <w:r w:rsidR="00195A8F" w:rsidRPr="000C461E">
        <w:rPr>
          <w:rFonts w:cs="Palatino Linotype"/>
          <w:color w:val="000000"/>
          <w:sz w:val="18"/>
          <w:szCs w:val="18"/>
        </w:rPr>
        <w:t xml:space="preserve"> § 9-612 (</w:t>
      </w:r>
      <w:r w:rsidR="00C07D38">
        <w:rPr>
          <w:rFonts w:cs="Palatino Linotype"/>
          <w:color w:val="000000"/>
          <w:sz w:val="18"/>
          <w:szCs w:val="18"/>
        </w:rPr>
        <w:t>f</w:t>
      </w:r>
      <w:r w:rsidR="00195A8F" w:rsidRPr="000C461E">
        <w:rPr>
          <w:rFonts w:cs="Palatino Linotype"/>
          <w:color w:val="000000"/>
          <w:sz w:val="18"/>
          <w:szCs w:val="18"/>
        </w:rPr>
        <w:t>) (1) (G).</w:t>
      </w:r>
    </w:p>
    <w:sectPr w:rsidR="00195A8F" w:rsidRPr="000C461E" w:rsidSect="00776272">
      <w:footerReference w:type="default" r:id="rId9"/>
      <w:footnotePr>
        <w:numFmt w:val="chicago"/>
      </w:footnotePr>
      <w:pgSz w:w="12240" w:h="15840"/>
      <w:pgMar w:top="864" w:right="864" w:bottom="54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C7AED" w14:textId="77777777" w:rsidR="003D1594" w:rsidRDefault="003D1594">
      <w:r>
        <w:separator/>
      </w:r>
    </w:p>
  </w:endnote>
  <w:endnote w:type="continuationSeparator" w:id="0">
    <w:p w14:paraId="18D57BEF" w14:textId="77777777" w:rsidR="003D1594" w:rsidRDefault="003D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BKEG D+ Palatino">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8EFA2" w14:textId="77777777" w:rsidR="004D6D8D" w:rsidRDefault="004D6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C66F5" w14:textId="77777777" w:rsidR="003D1594" w:rsidRDefault="003D1594">
      <w:r>
        <w:separator/>
      </w:r>
    </w:p>
  </w:footnote>
  <w:footnote w:type="continuationSeparator" w:id="0">
    <w:p w14:paraId="7CD78EBA" w14:textId="77777777" w:rsidR="003D1594" w:rsidRDefault="003D1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8B4B8" w14:textId="77777777" w:rsidR="004D6D8D" w:rsidRPr="006C084B" w:rsidRDefault="00300960" w:rsidP="006C084B">
    <w:pPr>
      <w:pStyle w:val="Header"/>
      <w:jc w:val="right"/>
      <w:rPr>
        <w:sz w:val="16"/>
        <w:szCs w:val="16"/>
      </w:rPr>
    </w:pPr>
    <w:r>
      <w:rPr>
        <w:noProof/>
        <w:sz w:val="16"/>
        <w:szCs w:val="16"/>
      </w:rPr>
      <mc:AlternateContent>
        <mc:Choice Requires="wps">
          <w:drawing>
            <wp:anchor distT="0" distB="0" distL="114300" distR="114300" simplePos="0" relativeHeight="251657728" behindDoc="0" locked="0" layoutInCell="1" allowOverlap="1" wp14:anchorId="01CC79A9" wp14:editId="1C63F92D">
              <wp:simplePos x="0" y="0"/>
              <wp:positionH relativeFrom="column">
                <wp:posOffset>-46990</wp:posOffset>
              </wp:positionH>
              <wp:positionV relativeFrom="paragraph">
                <wp:posOffset>21590</wp:posOffset>
              </wp:positionV>
              <wp:extent cx="2872105" cy="762000"/>
              <wp:effectExtent l="10160" t="12065" r="6985"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105" cy="762000"/>
                      </a:xfrm>
                      <a:prstGeom prst="rect">
                        <a:avLst/>
                      </a:prstGeom>
                      <a:solidFill>
                        <a:srgbClr val="FFFFFF"/>
                      </a:solidFill>
                      <a:ln w="9525">
                        <a:solidFill>
                          <a:srgbClr val="000000"/>
                        </a:solidFill>
                        <a:miter lim="800000"/>
                        <a:headEnd/>
                        <a:tailEnd/>
                      </a:ln>
                    </wps:spPr>
                    <wps:txbx>
                      <w:txbxContent>
                        <w:p w14:paraId="425B0756" w14:textId="77777777" w:rsidR="004D6D8D" w:rsidRPr="00DE0A20" w:rsidRDefault="004D6D8D" w:rsidP="00930CDD">
                          <w:pPr>
                            <w:rPr>
                              <w:b/>
                              <w:color w:val="000000"/>
                              <w:sz w:val="28"/>
                              <w:szCs w:val="28"/>
                              <w:u w:val="single"/>
                            </w:rPr>
                          </w:pPr>
                          <w:r w:rsidRPr="00DE0A20">
                            <w:rPr>
                              <w:b/>
                              <w:color w:val="000000"/>
                              <w:sz w:val="28"/>
                              <w:szCs w:val="28"/>
                              <w:u w:val="single"/>
                            </w:rPr>
                            <w:t xml:space="preserve">Sample </w:t>
                          </w:r>
                          <w:proofErr w:type="gramStart"/>
                          <w:r w:rsidRPr="00DE0A20">
                            <w:rPr>
                              <w:b/>
                              <w:color w:val="000000"/>
                              <w:sz w:val="28"/>
                              <w:szCs w:val="28"/>
                              <w:u w:val="single"/>
                            </w:rPr>
                            <w:t>Certification  -</w:t>
                          </w:r>
                          <w:proofErr w:type="gramEnd"/>
                          <w:r w:rsidRPr="00DE0A20">
                            <w:rPr>
                              <w:b/>
                              <w:color w:val="000000"/>
                              <w:sz w:val="28"/>
                              <w:szCs w:val="28"/>
                              <w:u w:val="single"/>
                            </w:rPr>
                            <w:t xml:space="preserve">  Form </w:t>
                          </w:r>
                          <w:r w:rsidR="005F40EE">
                            <w:rPr>
                              <w:b/>
                              <w:color w:val="000000"/>
                              <w:sz w:val="28"/>
                              <w:szCs w:val="28"/>
                              <w:u w:val="single"/>
                            </w:rPr>
                            <w:t>G</w:t>
                          </w:r>
                        </w:p>
                        <w:p w14:paraId="39355831" w14:textId="77777777" w:rsidR="004D6D8D" w:rsidRPr="00DE0A20" w:rsidRDefault="004D6D8D" w:rsidP="00930CDD">
                          <w:pPr>
                            <w:rPr>
                              <w:b/>
                              <w:color w:val="808080"/>
                              <w:sz w:val="20"/>
                              <w:szCs w:val="20"/>
                            </w:rPr>
                          </w:pPr>
                          <w:r>
                            <w:rPr>
                              <w:b/>
                              <w:color w:val="808080"/>
                              <w:sz w:val="20"/>
                              <w:szCs w:val="20"/>
                            </w:rPr>
                            <w:t xml:space="preserve">Form </w:t>
                          </w:r>
                          <w:r w:rsidR="005F40EE">
                            <w:rPr>
                              <w:b/>
                              <w:color w:val="808080"/>
                              <w:sz w:val="20"/>
                              <w:szCs w:val="20"/>
                            </w:rPr>
                            <w:t>G</w:t>
                          </w:r>
                          <w:r>
                            <w:rPr>
                              <w:b/>
                              <w:color w:val="808080"/>
                              <w:sz w:val="20"/>
                              <w:szCs w:val="20"/>
                            </w:rPr>
                            <w:t xml:space="preserve"> </w:t>
                          </w:r>
                          <w:proofErr w:type="gramStart"/>
                          <w:r w:rsidRPr="00DE0A20">
                            <w:rPr>
                              <w:b/>
                              <w:color w:val="808080"/>
                              <w:sz w:val="20"/>
                              <w:szCs w:val="20"/>
                            </w:rPr>
                            <w:t>-  For</w:t>
                          </w:r>
                          <w:proofErr w:type="gramEnd"/>
                          <w:r w:rsidRPr="00DE0A20">
                            <w:rPr>
                              <w:b/>
                              <w:color w:val="808080"/>
                              <w:sz w:val="20"/>
                              <w:szCs w:val="20"/>
                            </w:rPr>
                            <w:t xml:space="preserve"> use by:  </w:t>
                          </w:r>
                        </w:p>
                        <w:p w14:paraId="4E85237F" w14:textId="77777777" w:rsidR="004D6D8D" w:rsidRDefault="00FC1464" w:rsidP="00930CDD">
                          <w:pPr>
                            <w:rPr>
                              <w:b/>
                              <w:i/>
                              <w:color w:val="FF0000"/>
                              <w:sz w:val="20"/>
                              <w:szCs w:val="20"/>
                            </w:rPr>
                          </w:pPr>
                          <w:r>
                            <w:rPr>
                              <w:b/>
                              <w:i/>
                              <w:color w:val="FF0000"/>
                              <w:sz w:val="20"/>
                              <w:szCs w:val="20"/>
                            </w:rPr>
                            <w:t>P</w:t>
                          </w:r>
                          <w:r w:rsidR="005F40EE">
                            <w:rPr>
                              <w:b/>
                              <w:i/>
                              <w:color w:val="FF0000"/>
                              <w:sz w:val="20"/>
                              <w:szCs w:val="20"/>
                            </w:rPr>
                            <w:t>olitical</w:t>
                          </w:r>
                          <w:r w:rsidR="004D6D8D" w:rsidRPr="00DE0A20">
                            <w:rPr>
                              <w:b/>
                              <w:i/>
                              <w:color w:val="FF0000"/>
                              <w:sz w:val="20"/>
                              <w:szCs w:val="20"/>
                            </w:rPr>
                            <w:t xml:space="preserve"> Committees for </w:t>
                          </w:r>
                          <w:r w:rsidR="004D6D8D">
                            <w:rPr>
                              <w:b/>
                              <w:i/>
                              <w:color w:val="FF0000"/>
                              <w:sz w:val="20"/>
                              <w:szCs w:val="20"/>
                            </w:rPr>
                            <w:t>fundraiser a</w:t>
                          </w:r>
                          <w:r w:rsidR="004D6D8D" w:rsidRPr="00DE0A20">
                            <w:rPr>
                              <w:b/>
                              <w:i/>
                              <w:color w:val="FF0000"/>
                              <w:sz w:val="20"/>
                              <w:szCs w:val="20"/>
                            </w:rPr>
                            <w:t>dvertising</w:t>
                          </w:r>
                        </w:p>
                        <w:p w14:paraId="64AF94DA" w14:textId="77777777" w:rsidR="004D6D8D" w:rsidRDefault="004D6D8D" w:rsidP="00930CDD">
                          <w:r>
                            <w:rPr>
                              <w:b/>
                              <w:i/>
                              <w:color w:val="FF0000"/>
                              <w:sz w:val="20"/>
                              <w:szCs w:val="20"/>
                            </w:rPr>
                            <w:t>(Ad Book and Sign</w:t>
                          </w:r>
                          <w:r w:rsidRPr="00DE0A20">
                            <w:rPr>
                              <w:b/>
                              <w:i/>
                              <w:color w:val="FF0000"/>
                              <w:sz w:val="20"/>
                              <w:szCs w:val="20"/>
                            </w:rPr>
                            <w:t xml:space="preserve"> Purchases</w:t>
                          </w:r>
                          <w:r>
                            <w:rPr>
                              <w:b/>
                              <w:i/>
                              <w:color w:val="FF0000"/>
                              <w:sz w:val="20"/>
                              <w:szCs w:val="20"/>
                            </w:rPr>
                            <w: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1CC79A9" id="_x0000_t202" coordsize="21600,21600" o:spt="202" path="m,l,21600r21600,l21600,xe">
              <v:stroke joinstyle="miter"/>
              <v:path gradientshapeok="t" o:connecttype="rect"/>
            </v:shapetype>
            <v:shape id="Text Box 1" o:spid="_x0000_s1026" type="#_x0000_t202" style="position:absolute;left:0;text-align:left;margin-left:-3.7pt;margin-top:1.7pt;width:226.15pt;height:60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">
              <v:textbox>
                <w:txbxContent>
                  <w:p w14:paraId="425B0756" w14:textId="77777777" w:rsidR="004D6D8D" w:rsidRPr="00DE0A20" w:rsidRDefault="004D6D8D" w:rsidP="00930CDD">
                    <w:pPr>
                      <w:rPr>
                        <w:b/>
                        <w:color w:val="000000"/>
                        <w:sz w:val="28"/>
                        <w:szCs w:val="28"/>
                        <w:u w:val="single"/>
                      </w:rPr>
                    </w:pPr>
                    <w:r w:rsidRPr="00DE0A20">
                      <w:rPr>
                        <w:b/>
                        <w:color w:val="000000"/>
                        <w:sz w:val="28"/>
                        <w:szCs w:val="28"/>
                        <w:u w:val="single"/>
                      </w:rPr>
                      <w:t xml:space="preserve">Sample </w:t>
                    </w:r>
                    <w:proofErr w:type="gramStart"/>
                    <w:r w:rsidRPr="00DE0A20">
                      <w:rPr>
                        <w:b/>
                        <w:color w:val="000000"/>
                        <w:sz w:val="28"/>
                        <w:szCs w:val="28"/>
                        <w:u w:val="single"/>
                      </w:rPr>
                      <w:t>Certification  -</w:t>
                    </w:r>
                    <w:proofErr w:type="gramEnd"/>
                    <w:r w:rsidRPr="00DE0A20">
                      <w:rPr>
                        <w:b/>
                        <w:color w:val="000000"/>
                        <w:sz w:val="28"/>
                        <w:szCs w:val="28"/>
                        <w:u w:val="single"/>
                      </w:rPr>
                      <w:t xml:space="preserve">  Form </w:t>
                    </w:r>
                    <w:r w:rsidR="005F40EE">
                      <w:rPr>
                        <w:b/>
                        <w:color w:val="000000"/>
                        <w:sz w:val="28"/>
                        <w:szCs w:val="28"/>
                        <w:u w:val="single"/>
                      </w:rPr>
                      <w:t>G</w:t>
                    </w:r>
                  </w:p>
                  <w:p w14:paraId="39355831" w14:textId="77777777" w:rsidR="004D6D8D" w:rsidRPr="00DE0A20" w:rsidRDefault="004D6D8D" w:rsidP="00930CDD">
                    <w:pPr>
                      <w:rPr>
                        <w:b/>
                        <w:color w:val="808080"/>
                        <w:sz w:val="20"/>
                        <w:szCs w:val="20"/>
                      </w:rPr>
                    </w:pPr>
                    <w:r>
                      <w:rPr>
                        <w:b/>
                        <w:color w:val="808080"/>
                        <w:sz w:val="20"/>
                        <w:szCs w:val="20"/>
                      </w:rPr>
                      <w:t xml:space="preserve">Form </w:t>
                    </w:r>
                    <w:r w:rsidR="005F40EE">
                      <w:rPr>
                        <w:b/>
                        <w:color w:val="808080"/>
                        <w:sz w:val="20"/>
                        <w:szCs w:val="20"/>
                      </w:rPr>
                      <w:t>G</w:t>
                    </w:r>
                    <w:r>
                      <w:rPr>
                        <w:b/>
                        <w:color w:val="808080"/>
                        <w:sz w:val="20"/>
                        <w:szCs w:val="20"/>
                      </w:rPr>
                      <w:t xml:space="preserve"> </w:t>
                    </w:r>
                    <w:proofErr w:type="gramStart"/>
                    <w:r w:rsidRPr="00DE0A20">
                      <w:rPr>
                        <w:b/>
                        <w:color w:val="808080"/>
                        <w:sz w:val="20"/>
                        <w:szCs w:val="20"/>
                      </w:rPr>
                      <w:t>-  For</w:t>
                    </w:r>
                    <w:proofErr w:type="gramEnd"/>
                    <w:r w:rsidRPr="00DE0A20">
                      <w:rPr>
                        <w:b/>
                        <w:color w:val="808080"/>
                        <w:sz w:val="20"/>
                        <w:szCs w:val="20"/>
                      </w:rPr>
                      <w:t xml:space="preserve"> use by:  </w:t>
                    </w:r>
                  </w:p>
                  <w:p w14:paraId="4E85237F" w14:textId="77777777" w:rsidR="004D6D8D" w:rsidRDefault="00FC1464" w:rsidP="00930CDD">
                    <w:pPr>
                      <w:rPr>
                        <w:b/>
                        <w:i/>
                        <w:color w:val="FF0000"/>
                        <w:sz w:val="20"/>
                        <w:szCs w:val="20"/>
                      </w:rPr>
                    </w:pPr>
                    <w:r>
                      <w:rPr>
                        <w:b/>
                        <w:i/>
                        <w:color w:val="FF0000"/>
                        <w:sz w:val="20"/>
                        <w:szCs w:val="20"/>
                      </w:rPr>
                      <w:t>P</w:t>
                    </w:r>
                    <w:r w:rsidR="005F40EE">
                      <w:rPr>
                        <w:b/>
                        <w:i/>
                        <w:color w:val="FF0000"/>
                        <w:sz w:val="20"/>
                        <w:szCs w:val="20"/>
                      </w:rPr>
                      <w:t>olitical</w:t>
                    </w:r>
                    <w:r w:rsidR="004D6D8D" w:rsidRPr="00DE0A20">
                      <w:rPr>
                        <w:b/>
                        <w:i/>
                        <w:color w:val="FF0000"/>
                        <w:sz w:val="20"/>
                        <w:szCs w:val="20"/>
                      </w:rPr>
                      <w:t xml:space="preserve"> Committees for </w:t>
                    </w:r>
                    <w:r w:rsidR="004D6D8D">
                      <w:rPr>
                        <w:b/>
                        <w:i/>
                        <w:color w:val="FF0000"/>
                        <w:sz w:val="20"/>
                        <w:szCs w:val="20"/>
                      </w:rPr>
                      <w:t>fundraiser a</w:t>
                    </w:r>
                    <w:r w:rsidR="004D6D8D" w:rsidRPr="00DE0A20">
                      <w:rPr>
                        <w:b/>
                        <w:i/>
                        <w:color w:val="FF0000"/>
                        <w:sz w:val="20"/>
                        <w:szCs w:val="20"/>
                      </w:rPr>
                      <w:t>dvertising</w:t>
                    </w:r>
                  </w:p>
                  <w:p w14:paraId="64AF94DA" w14:textId="77777777" w:rsidR="004D6D8D" w:rsidRDefault="004D6D8D" w:rsidP="00930CDD">
                    <w:r>
                      <w:rPr>
                        <w:b/>
                        <w:i/>
                        <w:color w:val="FF0000"/>
                        <w:sz w:val="20"/>
                        <w:szCs w:val="20"/>
                      </w:rPr>
                      <w:t>(Ad Book and Sign</w:t>
                    </w:r>
                    <w:r w:rsidRPr="00DE0A20">
                      <w:rPr>
                        <w:b/>
                        <w:i/>
                        <w:color w:val="FF0000"/>
                        <w:sz w:val="20"/>
                        <w:szCs w:val="20"/>
                      </w:rPr>
                      <w:t xml:space="preserve"> Purchases</w:t>
                    </w:r>
                    <w:r>
                      <w:rPr>
                        <w:b/>
                        <w:i/>
                        <w:color w:val="FF0000"/>
                        <w:sz w:val="20"/>
                        <w:szCs w:val="20"/>
                      </w:rPr>
                      <w:t>)</w:t>
                    </w:r>
                  </w:p>
                </w:txbxContent>
              </v:textbox>
            </v:shape>
          </w:pict>
        </mc:Fallback>
      </mc:AlternateContent>
    </w:r>
    <w:r w:rsidR="004D6D8D" w:rsidRPr="006C084B">
      <w:rPr>
        <w:sz w:val="16"/>
        <w:szCs w:val="16"/>
      </w:rPr>
      <w:t xml:space="preserve">Sample </w:t>
    </w:r>
    <w:proofErr w:type="gramStart"/>
    <w:r w:rsidR="004D6D8D" w:rsidRPr="006C084B">
      <w:rPr>
        <w:sz w:val="16"/>
        <w:szCs w:val="16"/>
      </w:rPr>
      <w:t>Certification  -</w:t>
    </w:r>
    <w:proofErr w:type="gramEnd"/>
    <w:r w:rsidR="004D6D8D" w:rsidRPr="006C084B">
      <w:rPr>
        <w:sz w:val="16"/>
        <w:szCs w:val="16"/>
      </w:rPr>
      <w:t xml:space="preserve">  Form</w:t>
    </w:r>
    <w:r w:rsidR="005F40EE">
      <w:rPr>
        <w:sz w:val="16"/>
        <w:szCs w:val="16"/>
      </w:rPr>
      <w:t xml:space="preserve"> G</w:t>
    </w:r>
  </w:p>
  <w:p w14:paraId="6BE9A991" w14:textId="479D8B1F" w:rsidR="004D6D8D" w:rsidRDefault="00903C1F" w:rsidP="006C084B">
    <w:pPr>
      <w:pStyle w:val="Header"/>
      <w:jc w:val="right"/>
      <w:rPr>
        <w:sz w:val="16"/>
        <w:szCs w:val="16"/>
      </w:rPr>
    </w:pPr>
    <w:r>
      <w:rPr>
        <w:sz w:val="16"/>
        <w:szCs w:val="16"/>
      </w:rPr>
      <w:t xml:space="preserve">Revised </w:t>
    </w:r>
    <w:r w:rsidR="00776272">
      <w:rPr>
        <w:sz w:val="16"/>
        <w:szCs w:val="16"/>
      </w:rPr>
      <w:t>December</w:t>
    </w:r>
    <w:r w:rsidR="002A6642">
      <w:rPr>
        <w:sz w:val="16"/>
        <w:szCs w:val="16"/>
      </w:rPr>
      <w:t xml:space="preserve"> 2021</w:t>
    </w:r>
  </w:p>
  <w:p w14:paraId="7E1B1EC0" w14:textId="77777777" w:rsidR="004D6D8D" w:rsidRDefault="004D6D8D" w:rsidP="006C084B">
    <w:pPr>
      <w:pStyle w:val="Header"/>
      <w:jc w:val="right"/>
      <w:rPr>
        <w:sz w:val="16"/>
        <w:szCs w:val="16"/>
      </w:rPr>
    </w:pPr>
  </w:p>
  <w:p w14:paraId="7177AE59" w14:textId="77777777" w:rsidR="004D6D8D" w:rsidRDefault="004D6D8D" w:rsidP="006C084B">
    <w:pPr>
      <w:pStyle w:val="Header"/>
      <w:jc w:val="right"/>
      <w:rPr>
        <w:sz w:val="16"/>
        <w:szCs w:val="16"/>
      </w:rPr>
    </w:pPr>
  </w:p>
  <w:p w14:paraId="17687D40" w14:textId="77777777" w:rsidR="004D6D8D" w:rsidRDefault="004D6D8D" w:rsidP="006C084B">
    <w:pPr>
      <w:pStyle w:val="Header"/>
      <w:jc w:val="right"/>
      <w:rPr>
        <w:sz w:val="16"/>
        <w:szCs w:val="16"/>
      </w:rPr>
    </w:pPr>
  </w:p>
  <w:p w14:paraId="1E99CFE7" w14:textId="77777777" w:rsidR="004D6D8D" w:rsidRDefault="004D6D8D" w:rsidP="006C084B">
    <w:pPr>
      <w:pStyle w:val="Header"/>
      <w:jc w:val="right"/>
      <w:rPr>
        <w:sz w:val="16"/>
        <w:szCs w:val="16"/>
      </w:rPr>
    </w:pPr>
  </w:p>
  <w:p w14:paraId="0DC9879E" w14:textId="77777777" w:rsidR="004D6D8D" w:rsidRPr="006C084B" w:rsidRDefault="004D6D8D" w:rsidP="006C084B">
    <w:pPr>
      <w:pStyle w:val="Heade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DA79" w14:textId="1915981D" w:rsidR="004D6D8D" w:rsidRDefault="004D6D8D" w:rsidP="0097351F">
    <w:pPr>
      <w:pStyle w:val="Header"/>
      <w:jc w:val="right"/>
      <w:rPr>
        <w:sz w:val="16"/>
        <w:szCs w:val="16"/>
      </w:rPr>
    </w:pPr>
    <w:r w:rsidRPr="006C084B">
      <w:rPr>
        <w:sz w:val="16"/>
        <w:szCs w:val="16"/>
      </w:rPr>
      <w:t xml:space="preserve">Sample </w:t>
    </w:r>
    <w:proofErr w:type="gramStart"/>
    <w:r w:rsidRPr="006C084B">
      <w:rPr>
        <w:sz w:val="16"/>
        <w:szCs w:val="16"/>
      </w:rPr>
      <w:t>Certification  -</w:t>
    </w:r>
    <w:proofErr w:type="gramEnd"/>
    <w:r w:rsidRPr="006C084B">
      <w:rPr>
        <w:sz w:val="16"/>
        <w:szCs w:val="16"/>
      </w:rPr>
      <w:t xml:space="preserve">  Form </w:t>
    </w:r>
    <w:r w:rsidR="005F40EE">
      <w:rPr>
        <w:sz w:val="16"/>
        <w:szCs w:val="16"/>
      </w:rPr>
      <w:t>G</w:t>
    </w:r>
    <w:r w:rsidR="0097351F">
      <w:rPr>
        <w:sz w:val="16"/>
        <w:szCs w:val="16"/>
      </w:rPr>
      <w:t xml:space="preserve">                                                                                                                                                                           </w:t>
    </w:r>
    <w:r w:rsidR="000C7FB1">
      <w:rPr>
        <w:sz w:val="16"/>
        <w:szCs w:val="16"/>
      </w:rPr>
      <w:t xml:space="preserve">Revised </w:t>
    </w:r>
    <w:r w:rsidR="00776272">
      <w:rPr>
        <w:sz w:val="16"/>
        <w:szCs w:val="16"/>
      </w:rPr>
      <w:t>December</w:t>
    </w:r>
    <w:r w:rsidR="002A6642">
      <w:rPr>
        <w:sz w:val="16"/>
        <w:szCs w:val="16"/>
      </w:rPr>
      <w:t xml:space="preserve"> 2021</w:t>
    </w:r>
    <w:r w:rsidR="000C7FB1">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9670C"/>
    <w:multiLevelType w:val="hybridMultilevel"/>
    <w:tmpl w:val="30940292"/>
    <w:lvl w:ilvl="0" w:tplc="B03A34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0B4594E"/>
    <w:multiLevelType w:val="hybridMultilevel"/>
    <w:tmpl w:val="B468ABC4"/>
    <w:lvl w:ilvl="0" w:tplc="3E665FD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ECD1EA3"/>
    <w:multiLevelType w:val="hybridMultilevel"/>
    <w:tmpl w:val="8356E5F0"/>
    <w:lvl w:ilvl="0" w:tplc="149E32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6547222"/>
    <w:multiLevelType w:val="hybridMultilevel"/>
    <w:tmpl w:val="F1004FF0"/>
    <w:lvl w:ilvl="0" w:tplc="04090001">
      <w:start w:val="7"/>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96B"/>
    <w:rsid w:val="000033EB"/>
    <w:rsid w:val="0006784B"/>
    <w:rsid w:val="000B7F42"/>
    <w:rsid w:val="000C7FB1"/>
    <w:rsid w:val="00107C5D"/>
    <w:rsid w:val="00110FBB"/>
    <w:rsid w:val="00113410"/>
    <w:rsid w:val="00114DCE"/>
    <w:rsid w:val="001201E3"/>
    <w:rsid w:val="001812D1"/>
    <w:rsid w:val="00195A8F"/>
    <w:rsid w:val="00195C51"/>
    <w:rsid w:val="001A100B"/>
    <w:rsid w:val="001C618A"/>
    <w:rsid w:val="001D189D"/>
    <w:rsid w:val="001D437F"/>
    <w:rsid w:val="001F088C"/>
    <w:rsid w:val="001F0A43"/>
    <w:rsid w:val="001F53C0"/>
    <w:rsid w:val="00212AC6"/>
    <w:rsid w:val="00215302"/>
    <w:rsid w:val="002159EC"/>
    <w:rsid w:val="002200ED"/>
    <w:rsid w:val="00252B5D"/>
    <w:rsid w:val="00253F12"/>
    <w:rsid w:val="002613BB"/>
    <w:rsid w:val="00265054"/>
    <w:rsid w:val="002A6642"/>
    <w:rsid w:val="002C655C"/>
    <w:rsid w:val="002C7190"/>
    <w:rsid w:val="002D05DB"/>
    <w:rsid w:val="002D6576"/>
    <w:rsid w:val="002E53DF"/>
    <w:rsid w:val="002E63F1"/>
    <w:rsid w:val="00300960"/>
    <w:rsid w:val="00311CCC"/>
    <w:rsid w:val="003166E9"/>
    <w:rsid w:val="00326C11"/>
    <w:rsid w:val="003304D1"/>
    <w:rsid w:val="00331B1D"/>
    <w:rsid w:val="00332BDB"/>
    <w:rsid w:val="00347C2C"/>
    <w:rsid w:val="003745CF"/>
    <w:rsid w:val="003766A9"/>
    <w:rsid w:val="00381B4D"/>
    <w:rsid w:val="003B1BE3"/>
    <w:rsid w:val="003C2142"/>
    <w:rsid w:val="003C6873"/>
    <w:rsid w:val="003D1594"/>
    <w:rsid w:val="003E39EA"/>
    <w:rsid w:val="003E48E8"/>
    <w:rsid w:val="00401D68"/>
    <w:rsid w:val="004062FA"/>
    <w:rsid w:val="00406801"/>
    <w:rsid w:val="00413757"/>
    <w:rsid w:val="004169B4"/>
    <w:rsid w:val="00442E11"/>
    <w:rsid w:val="00445D5B"/>
    <w:rsid w:val="004A576B"/>
    <w:rsid w:val="004C0BFE"/>
    <w:rsid w:val="004C449B"/>
    <w:rsid w:val="004D6D8D"/>
    <w:rsid w:val="004E0249"/>
    <w:rsid w:val="00510ADF"/>
    <w:rsid w:val="00521A40"/>
    <w:rsid w:val="00523FFD"/>
    <w:rsid w:val="00526113"/>
    <w:rsid w:val="00534BC5"/>
    <w:rsid w:val="0054314B"/>
    <w:rsid w:val="00553161"/>
    <w:rsid w:val="005559C4"/>
    <w:rsid w:val="00562E32"/>
    <w:rsid w:val="00564982"/>
    <w:rsid w:val="00570CAA"/>
    <w:rsid w:val="0057123C"/>
    <w:rsid w:val="00582812"/>
    <w:rsid w:val="00582CF5"/>
    <w:rsid w:val="00590E9E"/>
    <w:rsid w:val="005E16DC"/>
    <w:rsid w:val="005F1A73"/>
    <w:rsid w:val="005F40EE"/>
    <w:rsid w:val="0060685D"/>
    <w:rsid w:val="00631037"/>
    <w:rsid w:val="0063639B"/>
    <w:rsid w:val="00641580"/>
    <w:rsid w:val="0064485B"/>
    <w:rsid w:val="006510D6"/>
    <w:rsid w:val="006537F2"/>
    <w:rsid w:val="00663E1F"/>
    <w:rsid w:val="00664870"/>
    <w:rsid w:val="00674AAF"/>
    <w:rsid w:val="00695E84"/>
    <w:rsid w:val="006B684A"/>
    <w:rsid w:val="006B7F13"/>
    <w:rsid w:val="006C084B"/>
    <w:rsid w:val="006C0AB7"/>
    <w:rsid w:val="006C3C57"/>
    <w:rsid w:val="006D2B2C"/>
    <w:rsid w:val="006E00E7"/>
    <w:rsid w:val="00700EF6"/>
    <w:rsid w:val="00733D43"/>
    <w:rsid w:val="00737439"/>
    <w:rsid w:val="007417FB"/>
    <w:rsid w:val="00745398"/>
    <w:rsid w:val="007532D3"/>
    <w:rsid w:val="00755F8B"/>
    <w:rsid w:val="00770091"/>
    <w:rsid w:val="00776272"/>
    <w:rsid w:val="00780C12"/>
    <w:rsid w:val="00781392"/>
    <w:rsid w:val="00791217"/>
    <w:rsid w:val="007925DC"/>
    <w:rsid w:val="0079758F"/>
    <w:rsid w:val="007D6B5B"/>
    <w:rsid w:val="007E3697"/>
    <w:rsid w:val="007E713D"/>
    <w:rsid w:val="007E7463"/>
    <w:rsid w:val="007F2740"/>
    <w:rsid w:val="00800DE8"/>
    <w:rsid w:val="00813895"/>
    <w:rsid w:val="00816F34"/>
    <w:rsid w:val="0082496B"/>
    <w:rsid w:val="0084685F"/>
    <w:rsid w:val="00851F77"/>
    <w:rsid w:val="00857B7A"/>
    <w:rsid w:val="008669D9"/>
    <w:rsid w:val="00886D33"/>
    <w:rsid w:val="008C38CB"/>
    <w:rsid w:val="008D18C9"/>
    <w:rsid w:val="008D5F1B"/>
    <w:rsid w:val="008E4111"/>
    <w:rsid w:val="008E6389"/>
    <w:rsid w:val="008F15A9"/>
    <w:rsid w:val="008F4CBC"/>
    <w:rsid w:val="008F785A"/>
    <w:rsid w:val="00903C1F"/>
    <w:rsid w:val="009056E4"/>
    <w:rsid w:val="0091083A"/>
    <w:rsid w:val="00913675"/>
    <w:rsid w:val="009147CB"/>
    <w:rsid w:val="00917903"/>
    <w:rsid w:val="00930CDD"/>
    <w:rsid w:val="009341E5"/>
    <w:rsid w:val="0093600B"/>
    <w:rsid w:val="009415A4"/>
    <w:rsid w:val="00945EC5"/>
    <w:rsid w:val="00956CE0"/>
    <w:rsid w:val="0097351F"/>
    <w:rsid w:val="00980935"/>
    <w:rsid w:val="0098230C"/>
    <w:rsid w:val="0099489A"/>
    <w:rsid w:val="009A5DA5"/>
    <w:rsid w:val="009A7F78"/>
    <w:rsid w:val="009B3623"/>
    <w:rsid w:val="009B5F2A"/>
    <w:rsid w:val="009C1457"/>
    <w:rsid w:val="009C471D"/>
    <w:rsid w:val="009F1E32"/>
    <w:rsid w:val="00A13550"/>
    <w:rsid w:val="00A20090"/>
    <w:rsid w:val="00A2107F"/>
    <w:rsid w:val="00A76D1A"/>
    <w:rsid w:val="00A96592"/>
    <w:rsid w:val="00AB102D"/>
    <w:rsid w:val="00AB4C05"/>
    <w:rsid w:val="00AC75EA"/>
    <w:rsid w:val="00AD2501"/>
    <w:rsid w:val="00AE5009"/>
    <w:rsid w:val="00AF73DE"/>
    <w:rsid w:val="00B10416"/>
    <w:rsid w:val="00B12E37"/>
    <w:rsid w:val="00B26ACD"/>
    <w:rsid w:val="00B3036A"/>
    <w:rsid w:val="00B37D1C"/>
    <w:rsid w:val="00B476FC"/>
    <w:rsid w:val="00B55FAE"/>
    <w:rsid w:val="00B57F14"/>
    <w:rsid w:val="00B677EC"/>
    <w:rsid w:val="00B8563A"/>
    <w:rsid w:val="00B904BC"/>
    <w:rsid w:val="00BC4F25"/>
    <w:rsid w:val="00BC7D1A"/>
    <w:rsid w:val="00BD2E6D"/>
    <w:rsid w:val="00BE1AB1"/>
    <w:rsid w:val="00BE4981"/>
    <w:rsid w:val="00BF642D"/>
    <w:rsid w:val="00C07D38"/>
    <w:rsid w:val="00C2322D"/>
    <w:rsid w:val="00C27B91"/>
    <w:rsid w:val="00C43FCA"/>
    <w:rsid w:val="00C537F5"/>
    <w:rsid w:val="00C71B3D"/>
    <w:rsid w:val="00C7402F"/>
    <w:rsid w:val="00C763F1"/>
    <w:rsid w:val="00C81CEA"/>
    <w:rsid w:val="00CD451E"/>
    <w:rsid w:val="00CE6878"/>
    <w:rsid w:val="00CF2BC8"/>
    <w:rsid w:val="00CF5FDD"/>
    <w:rsid w:val="00D1798D"/>
    <w:rsid w:val="00D250EA"/>
    <w:rsid w:val="00D34FFE"/>
    <w:rsid w:val="00D41CC0"/>
    <w:rsid w:val="00D45DFB"/>
    <w:rsid w:val="00D8022A"/>
    <w:rsid w:val="00D873FA"/>
    <w:rsid w:val="00DA4A6E"/>
    <w:rsid w:val="00DB0F43"/>
    <w:rsid w:val="00DB3474"/>
    <w:rsid w:val="00DD3A74"/>
    <w:rsid w:val="00DE0A20"/>
    <w:rsid w:val="00E02097"/>
    <w:rsid w:val="00E35D48"/>
    <w:rsid w:val="00E80934"/>
    <w:rsid w:val="00E87B73"/>
    <w:rsid w:val="00EA7BCD"/>
    <w:rsid w:val="00EC0F82"/>
    <w:rsid w:val="00EC3B95"/>
    <w:rsid w:val="00EC6A63"/>
    <w:rsid w:val="00ED05D5"/>
    <w:rsid w:val="00ED1F7E"/>
    <w:rsid w:val="00ED5C81"/>
    <w:rsid w:val="00ED725C"/>
    <w:rsid w:val="00EF4224"/>
    <w:rsid w:val="00EF4738"/>
    <w:rsid w:val="00F0069F"/>
    <w:rsid w:val="00F07118"/>
    <w:rsid w:val="00F14F2C"/>
    <w:rsid w:val="00F369B6"/>
    <w:rsid w:val="00F4638A"/>
    <w:rsid w:val="00F519D1"/>
    <w:rsid w:val="00F77515"/>
    <w:rsid w:val="00FB1946"/>
    <w:rsid w:val="00FB3F3C"/>
    <w:rsid w:val="00FB6660"/>
    <w:rsid w:val="00FC1464"/>
    <w:rsid w:val="00FD2AF0"/>
    <w:rsid w:val="00FD2B20"/>
    <w:rsid w:val="00FF3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E8382"/>
  <w15:docId w15:val="{3460614F-33CF-4130-B2CB-04F2CF79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2E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664870"/>
    <w:rPr>
      <w:sz w:val="16"/>
      <w:szCs w:val="16"/>
    </w:rPr>
  </w:style>
  <w:style w:type="paragraph" w:styleId="CommentText">
    <w:name w:val="annotation text"/>
    <w:basedOn w:val="Normal"/>
    <w:semiHidden/>
    <w:rsid w:val="00664870"/>
    <w:rPr>
      <w:sz w:val="20"/>
      <w:szCs w:val="20"/>
    </w:rPr>
  </w:style>
  <w:style w:type="paragraph" w:styleId="CommentSubject">
    <w:name w:val="annotation subject"/>
    <w:basedOn w:val="CommentText"/>
    <w:next w:val="CommentText"/>
    <w:semiHidden/>
    <w:rsid w:val="00664870"/>
    <w:rPr>
      <w:b/>
      <w:bCs/>
    </w:rPr>
  </w:style>
  <w:style w:type="paragraph" w:styleId="BalloonText">
    <w:name w:val="Balloon Text"/>
    <w:basedOn w:val="Normal"/>
    <w:semiHidden/>
    <w:rsid w:val="00664870"/>
    <w:rPr>
      <w:rFonts w:ascii="Tahoma" w:hAnsi="Tahoma" w:cs="Tahoma"/>
      <w:sz w:val="16"/>
      <w:szCs w:val="16"/>
    </w:rPr>
  </w:style>
  <w:style w:type="paragraph" w:styleId="FootnoteText">
    <w:name w:val="footnote text"/>
    <w:basedOn w:val="Normal"/>
    <w:semiHidden/>
    <w:rsid w:val="00664870"/>
    <w:rPr>
      <w:sz w:val="20"/>
      <w:szCs w:val="20"/>
    </w:rPr>
  </w:style>
  <w:style w:type="paragraph" w:styleId="BodyText">
    <w:name w:val="Body Text"/>
    <w:basedOn w:val="Normal"/>
    <w:next w:val="Normal"/>
    <w:rsid w:val="0099489A"/>
    <w:pPr>
      <w:autoSpaceDE w:val="0"/>
      <w:autoSpaceDN w:val="0"/>
      <w:adjustRightInd w:val="0"/>
    </w:pPr>
    <w:rPr>
      <w:rFonts w:ascii="Palatino Linotype" w:hAnsi="Palatino Linotype"/>
    </w:rPr>
  </w:style>
  <w:style w:type="character" w:styleId="FootnoteReference">
    <w:name w:val="footnote reference"/>
    <w:basedOn w:val="DefaultParagraphFont"/>
    <w:semiHidden/>
    <w:rsid w:val="00445D5B"/>
    <w:rPr>
      <w:vertAlign w:val="superscript"/>
    </w:rPr>
  </w:style>
  <w:style w:type="paragraph" w:styleId="BodyText3">
    <w:name w:val="Body Text 3"/>
    <w:basedOn w:val="Normal"/>
    <w:rsid w:val="00D8022A"/>
    <w:pPr>
      <w:spacing w:after="120"/>
    </w:pPr>
    <w:rPr>
      <w:sz w:val="16"/>
      <w:szCs w:val="16"/>
    </w:rPr>
  </w:style>
  <w:style w:type="paragraph" w:customStyle="1" w:styleId="Default">
    <w:name w:val="Default"/>
    <w:rsid w:val="00D8022A"/>
    <w:pPr>
      <w:autoSpaceDE w:val="0"/>
      <w:autoSpaceDN w:val="0"/>
      <w:adjustRightInd w:val="0"/>
    </w:pPr>
    <w:rPr>
      <w:rFonts w:ascii="BBKEG D+ Palatino" w:hAnsi="BBKEG D+ Palatino" w:cs="BBKEG D+ Palatino"/>
      <w:color w:val="000000"/>
      <w:sz w:val="24"/>
      <w:szCs w:val="24"/>
    </w:rPr>
  </w:style>
  <w:style w:type="paragraph" w:styleId="Header">
    <w:name w:val="header"/>
    <w:basedOn w:val="Normal"/>
    <w:rsid w:val="00695E84"/>
    <w:pPr>
      <w:tabs>
        <w:tab w:val="center" w:pos="4320"/>
        <w:tab w:val="right" w:pos="8640"/>
      </w:tabs>
    </w:pPr>
  </w:style>
  <w:style w:type="paragraph" w:styleId="Footer">
    <w:name w:val="footer"/>
    <w:basedOn w:val="Normal"/>
    <w:rsid w:val="00695E84"/>
    <w:pPr>
      <w:tabs>
        <w:tab w:val="center" w:pos="4320"/>
        <w:tab w:val="right" w:pos="8640"/>
      </w:tabs>
    </w:pPr>
  </w:style>
  <w:style w:type="table" w:styleId="TableGrid">
    <w:name w:val="Table Grid"/>
    <w:basedOn w:val="TableNormal"/>
    <w:rsid w:val="003B1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6642"/>
    <w:rPr>
      <w:sz w:val="24"/>
      <w:szCs w:val="24"/>
    </w:rPr>
  </w:style>
  <w:style w:type="character" w:styleId="Strong">
    <w:name w:val="Strong"/>
    <w:basedOn w:val="DefaultParagraphFont"/>
    <w:uiPriority w:val="22"/>
    <w:qFormat/>
    <w:rsid w:val="008E6389"/>
    <w:rPr>
      <w:b/>
      <w:bCs/>
    </w:rPr>
  </w:style>
  <w:style w:type="paragraph" w:styleId="NormalWeb">
    <w:name w:val="Normal (Web)"/>
    <w:basedOn w:val="Normal"/>
    <w:uiPriority w:val="99"/>
    <w:semiHidden/>
    <w:unhideWhenUsed/>
    <w:rsid w:val="008E63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664243">
      <w:bodyDiv w:val="1"/>
      <w:marLeft w:val="0"/>
      <w:marRight w:val="0"/>
      <w:marTop w:val="0"/>
      <w:marBottom w:val="0"/>
      <w:divBdr>
        <w:top w:val="none" w:sz="0" w:space="0" w:color="auto"/>
        <w:left w:val="none" w:sz="0" w:space="0" w:color="auto"/>
        <w:bottom w:val="none" w:sz="0" w:space="0" w:color="auto"/>
        <w:right w:val="none" w:sz="0" w:space="0" w:color="auto"/>
      </w:divBdr>
    </w:div>
    <w:div w:id="189172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1544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Suggested Contribution Compliance Form For a</vt:lpstr>
    </vt:vector>
  </TitlesOfParts>
  <Company>State of Connecticut</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Contribution Compliance Form For a</dc:title>
  <dc:creator>LengeA</dc:creator>
  <cp:lastModifiedBy>Leung, Lindsey</cp:lastModifiedBy>
  <cp:revision>5</cp:revision>
  <cp:lastPrinted>2015-09-03T17:30:00Z</cp:lastPrinted>
  <dcterms:created xsi:type="dcterms:W3CDTF">2021-12-15T18:40:00Z</dcterms:created>
  <dcterms:modified xsi:type="dcterms:W3CDTF">2021-12-15T18:44:00Z</dcterms:modified>
</cp:coreProperties>
</file>